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78EE5" w14:textId="77777777" w:rsidR="00442B74" w:rsidRDefault="00442B74" w:rsidP="001318C9"/>
    <w:p w14:paraId="46A7AA67" w14:textId="3C4A9FFE" w:rsidR="000B1E29" w:rsidRPr="0049481E" w:rsidRDefault="005B33FC" w:rsidP="0049481E">
      <w:pPr>
        <w:pStyle w:val="Nagwek1"/>
      </w:pPr>
      <w:bookmarkStart w:id="0" w:name="_Toc210384142"/>
      <w:r w:rsidRPr="005B33FC">
        <w:t>ZAŁĄCZNIK NR 3 DO SWZ -  FORMULARZ OFERTY</w:t>
      </w:r>
      <w:bookmarkEnd w:id="0"/>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6CD5B93A" w:rsidR="000B1E29" w:rsidRDefault="000B1E29" w:rsidP="000B1E29">
      <w:pPr>
        <w:spacing w:after="120" w:line="288" w:lineRule="auto"/>
        <w:jc w:val="center"/>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534B40">
            <w:rPr>
              <w:rFonts w:ascii="Calibri" w:eastAsia="Times New Roman" w:hAnsi="Calibri" w:cs="Calibri"/>
              <w:b/>
              <w:color w:val="286AEE" w:themeColor="accent4" w:themeTint="99"/>
              <w:sz w:val="22"/>
            </w:rPr>
            <w:t>POST/DYS/OSK/LZA/00074/206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 xml:space="preserve">prowadzonego w trybie przetargu nieograniczonego pn. </w:t>
      </w:r>
    </w:p>
    <w:p w14:paraId="118F527E" w14:textId="40165456" w:rsidR="00E80521" w:rsidRPr="000B1E29" w:rsidRDefault="00B75B88" w:rsidP="000B1E29">
      <w:pPr>
        <w:spacing w:after="120" w:line="288" w:lineRule="auto"/>
        <w:jc w:val="center"/>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442B74">
            <w:rPr>
              <w:b/>
              <w:color w:val="286AEE" w:themeColor="accent4" w:themeTint="99"/>
              <w:sz w:val="20"/>
              <w:szCs w:val="20"/>
            </w:rPr>
            <w:t>Usługi abonamentowe E-toll na wskazanych pojazdach PGE Dystrybucja S.A.</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lang w:val="de-DE"/>
              </w:rPr>
              <w:t>e-mail</w:t>
            </w:r>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podany przez Wykonawcę  podczas rejestracji na platformie Market Planet OnePlace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42B9B03B" w:rsidR="000B1E29" w:rsidRPr="00092681" w:rsidRDefault="000B1E29" w:rsidP="000B1E29">
      <w:pPr>
        <w:tabs>
          <w:tab w:val="center" w:pos="4536"/>
          <w:tab w:val="right" w:pos="9072"/>
        </w:tabs>
        <w:spacing w:after="0" w:line="240" w:lineRule="exact"/>
        <w:jc w:val="both"/>
        <w:rPr>
          <w:rFonts w:ascii="Calibri" w:eastAsia="Times New Roman" w:hAnsi="Calibri" w:cs="Calibri"/>
          <w:strike/>
          <w:sz w:val="20"/>
          <w:szCs w:val="20"/>
        </w:rPr>
      </w:pPr>
      <w:r w:rsidRPr="00092681">
        <w:rPr>
          <w:rFonts w:ascii="Calibri" w:eastAsia="Times New Roman" w:hAnsi="Calibri" w:cs="Calibri"/>
          <w:b/>
          <w:strike/>
          <w:sz w:val="20"/>
          <w:szCs w:val="20"/>
        </w:rPr>
        <w:t>OSOBA UPRAWNIONA DO UDZIAŁU W AUKCJI ELEKTRONICZNEJ</w:t>
      </w:r>
      <w:r w:rsidRPr="00092681">
        <w:rPr>
          <w:rFonts w:ascii="Calibri" w:eastAsia="Times New Roman" w:hAnsi="Calibri" w:cs="Calibri"/>
          <w:b/>
          <w:i/>
          <w:strike/>
          <w:sz w:val="20"/>
          <w:szCs w:val="20"/>
        </w:rPr>
        <w:t>:</w:t>
      </w:r>
      <w:r w:rsidRPr="00092681">
        <w:rPr>
          <w:rFonts w:ascii="Calibri" w:eastAsia="Times New Roman" w:hAnsi="Calibri" w:cs="Calibri"/>
          <w:i/>
          <w:strike/>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92681" w14:paraId="688177E7" w14:textId="77777777" w:rsidTr="000B1E29">
        <w:tc>
          <w:tcPr>
            <w:tcW w:w="2694" w:type="dxa"/>
            <w:shd w:val="clear" w:color="auto" w:fill="F2F2F2"/>
          </w:tcPr>
          <w:p w14:paraId="63B721DC"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Imię i nazwisko</w:t>
            </w:r>
          </w:p>
        </w:tc>
        <w:tc>
          <w:tcPr>
            <w:tcW w:w="6520" w:type="dxa"/>
          </w:tcPr>
          <w:p w14:paraId="039AE64B"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7E0FBAC2" w14:textId="77777777" w:rsidTr="000B1E29">
        <w:tc>
          <w:tcPr>
            <w:tcW w:w="2694" w:type="dxa"/>
            <w:shd w:val="clear" w:color="auto" w:fill="F2F2F2"/>
          </w:tcPr>
          <w:p w14:paraId="49E1BCA6"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Firma i adres</w:t>
            </w:r>
          </w:p>
        </w:tc>
        <w:tc>
          <w:tcPr>
            <w:tcW w:w="6520" w:type="dxa"/>
          </w:tcPr>
          <w:p w14:paraId="740EFD13"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0774B406" w14:textId="77777777" w:rsidTr="000B1E29">
        <w:tc>
          <w:tcPr>
            <w:tcW w:w="2694" w:type="dxa"/>
            <w:shd w:val="clear" w:color="auto" w:fill="F2F2F2"/>
          </w:tcPr>
          <w:p w14:paraId="3C7CA43B"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Telefon</w:t>
            </w:r>
          </w:p>
        </w:tc>
        <w:tc>
          <w:tcPr>
            <w:tcW w:w="6520" w:type="dxa"/>
          </w:tcPr>
          <w:p w14:paraId="14B539BD"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562F7805" w14:textId="77777777" w:rsidTr="000B1E29">
        <w:tc>
          <w:tcPr>
            <w:tcW w:w="2694" w:type="dxa"/>
            <w:shd w:val="clear" w:color="auto" w:fill="F2F2F2"/>
          </w:tcPr>
          <w:p w14:paraId="232AEBAD" w14:textId="77777777" w:rsidR="000B1E29" w:rsidRPr="00092681" w:rsidRDefault="000B1E29" w:rsidP="000B1E29">
            <w:pPr>
              <w:spacing w:before="100" w:after="0" w:line="240" w:lineRule="exact"/>
              <w:jc w:val="center"/>
              <w:rPr>
                <w:rFonts w:ascii="Calibri" w:eastAsia="Times New Roman" w:hAnsi="Calibri" w:cs="Calibri"/>
                <w:b/>
                <w:strike/>
                <w:sz w:val="20"/>
                <w:szCs w:val="20"/>
                <w:lang w:val="de-DE"/>
              </w:rPr>
            </w:pPr>
            <w:r w:rsidRPr="00092681">
              <w:rPr>
                <w:rFonts w:ascii="Calibri" w:eastAsia="Times New Roman" w:hAnsi="Calibri" w:cs="Calibri"/>
                <w:b/>
                <w:strike/>
                <w:sz w:val="20"/>
                <w:szCs w:val="20"/>
                <w:lang w:val="de-DE"/>
              </w:rPr>
              <w:t>e-mail</w:t>
            </w:r>
          </w:p>
        </w:tc>
        <w:tc>
          <w:tcPr>
            <w:tcW w:w="6520" w:type="dxa"/>
          </w:tcPr>
          <w:p w14:paraId="40A006BE" w14:textId="77777777" w:rsidR="000B1E29" w:rsidRPr="00092681" w:rsidRDefault="000B1E29" w:rsidP="000B1E29">
            <w:pPr>
              <w:spacing w:before="100" w:after="0" w:line="240" w:lineRule="exact"/>
              <w:jc w:val="both"/>
              <w:rPr>
                <w:rFonts w:ascii="Calibri" w:eastAsia="Times New Roman" w:hAnsi="Calibri" w:cs="Calibri"/>
                <w:strike/>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1FD890EC" w:rsidR="000B1E29" w:rsidRDefault="000B1E29" w:rsidP="000B1E29">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442B74">
            <w:rPr>
              <w:rFonts w:ascii="Calibri" w:eastAsia="Times New Roman" w:hAnsi="Calibri" w:cs="Calibri"/>
              <w:b/>
              <w:color w:val="092D74" w:themeColor="accent4"/>
              <w:sz w:val="22"/>
            </w:rPr>
            <w:t>Usługi abonamentowe E-toll na wskazanych pojazdach PGE Dystrybucja S.A.</w:t>
          </w:r>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534B40">
            <w:rPr>
              <w:rFonts w:ascii="Calibri" w:eastAsia="Times New Roman" w:hAnsi="Calibri" w:cs="Calibri"/>
              <w:b/>
              <w:color w:val="17365D"/>
              <w:sz w:val="20"/>
              <w:szCs w:val="20"/>
            </w:rPr>
            <w:t>POST/DYS/OSK/LZA/00074/206</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tbl>
      <w:tblPr>
        <w:tblpPr w:leftFromText="141" w:rightFromText="141" w:vertAnchor="text" w:horzAnchor="margin" w:tblpX="-294" w:tblpY="310"/>
        <w:tblOverlap w:val="never"/>
        <w:tblW w:w="10196" w:type="dxa"/>
        <w:tblCellMar>
          <w:left w:w="70" w:type="dxa"/>
          <w:right w:w="70" w:type="dxa"/>
        </w:tblCellMar>
        <w:tblLook w:val="04A0" w:firstRow="1" w:lastRow="0" w:firstColumn="1" w:lastColumn="0" w:noHBand="0" w:noVBand="1"/>
      </w:tblPr>
      <w:tblGrid>
        <w:gridCol w:w="557"/>
        <w:gridCol w:w="1843"/>
        <w:gridCol w:w="1418"/>
        <w:gridCol w:w="1275"/>
        <w:gridCol w:w="1331"/>
        <w:gridCol w:w="938"/>
        <w:gridCol w:w="1417"/>
        <w:gridCol w:w="1417"/>
      </w:tblGrid>
      <w:tr w:rsidR="007B5820" w:rsidRPr="00442B74" w14:paraId="2A116F7D" w14:textId="77777777" w:rsidTr="007B5820">
        <w:trPr>
          <w:trHeight w:val="315"/>
        </w:trPr>
        <w:tc>
          <w:tcPr>
            <w:tcW w:w="55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CB03B36"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Lp.</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14:paraId="1FDC56CB"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Oddział</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62FA6ADB"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Teltonika FMT100 (OBU)</w:t>
            </w:r>
          </w:p>
        </w:tc>
        <w:tc>
          <w:tcPr>
            <w:tcW w:w="1275" w:type="dxa"/>
            <w:tcBorders>
              <w:top w:val="single" w:sz="8" w:space="0" w:color="auto"/>
              <w:left w:val="nil"/>
              <w:bottom w:val="single" w:sz="8" w:space="0" w:color="auto"/>
              <w:right w:val="single" w:sz="8" w:space="0" w:color="auto"/>
            </w:tcBorders>
            <w:shd w:val="clear" w:color="auto" w:fill="auto"/>
            <w:noWrap/>
            <w:vAlign w:val="bottom"/>
            <w:hideMark/>
          </w:tcPr>
          <w:p w14:paraId="3BE24DD8"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Teltonika FMB920 (ZSL)</w:t>
            </w:r>
          </w:p>
        </w:tc>
        <w:tc>
          <w:tcPr>
            <w:tcW w:w="1331" w:type="dxa"/>
            <w:tcBorders>
              <w:top w:val="single" w:sz="8" w:space="0" w:color="auto"/>
              <w:left w:val="nil"/>
              <w:bottom w:val="single" w:sz="8" w:space="0" w:color="auto"/>
              <w:right w:val="single" w:sz="8" w:space="0" w:color="auto"/>
            </w:tcBorders>
          </w:tcPr>
          <w:p w14:paraId="73D11BBA"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Cena jedn. netto</w:t>
            </w:r>
          </w:p>
        </w:tc>
        <w:tc>
          <w:tcPr>
            <w:tcW w:w="938" w:type="dxa"/>
            <w:tcBorders>
              <w:top w:val="single" w:sz="8" w:space="0" w:color="auto"/>
              <w:left w:val="nil"/>
              <w:bottom w:val="single" w:sz="8" w:space="0" w:color="auto"/>
              <w:right w:val="single" w:sz="8" w:space="0" w:color="auto"/>
            </w:tcBorders>
          </w:tcPr>
          <w:p w14:paraId="38219A9E"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Podatek VAT</w:t>
            </w:r>
          </w:p>
        </w:tc>
        <w:tc>
          <w:tcPr>
            <w:tcW w:w="1417" w:type="dxa"/>
            <w:tcBorders>
              <w:top w:val="single" w:sz="8" w:space="0" w:color="auto"/>
              <w:left w:val="nil"/>
              <w:bottom w:val="single" w:sz="8" w:space="0" w:color="auto"/>
              <w:right w:val="single" w:sz="4" w:space="0" w:color="auto"/>
            </w:tcBorders>
          </w:tcPr>
          <w:p w14:paraId="052C1C6B" w14:textId="1041B302" w:rsidR="007B5820" w:rsidRDefault="007B5820" w:rsidP="007B5820">
            <w:pPr>
              <w:spacing w:after="0"/>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 xml:space="preserve">Cena łączna </w:t>
            </w:r>
            <w:r w:rsidR="00107EC6">
              <w:rPr>
                <w:rFonts w:ascii="Calibri" w:eastAsia="Times New Roman" w:hAnsi="Calibri" w:cs="Calibri"/>
                <w:b/>
                <w:bCs/>
                <w:color w:val="000000"/>
                <w:sz w:val="20"/>
                <w:szCs w:val="20"/>
                <w:lang w:eastAsia="pl-PL"/>
              </w:rPr>
              <w:t>netto</w:t>
            </w:r>
          </w:p>
        </w:tc>
        <w:tc>
          <w:tcPr>
            <w:tcW w:w="1417" w:type="dxa"/>
            <w:tcBorders>
              <w:top w:val="single" w:sz="8" w:space="0" w:color="auto"/>
              <w:left w:val="single" w:sz="4" w:space="0" w:color="auto"/>
              <w:bottom w:val="single" w:sz="8" w:space="0" w:color="auto"/>
              <w:right w:val="single" w:sz="8" w:space="0" w:color="auto"/>
            </w:tcBorders>
          </w:tcPr>
          <w:p w14:paraId="7C357689" w14:textId="4E1B377A" w:rsidR="007B5820" w:rsidRPr="00442B74" w:rsidRDefault="007B5820" w:rsidP="007B5820">
            <w:pPr>
              <w:spacing w:after="0"/>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Cena łączna brutto</w:t>
            </w:r>
          </w:p>
        </w:tc>
      </w:tr>
      <w:tr w:rsidR="007B5820" w:rsidRPr="00442B74" w14:paraId="6F373E39"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79EEE2DA"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1</w:t>
            </w:r>
          </w:p>
        </w:tc>
        <w:tc>
          <w:tcPr>
            <w:tcW w:w="1843" w:type="dxa"/>
            <w:tcBorders>
              <w:top w:val="nil"/>
              <w:left w:val="nil"/>
              <w:bottom w:val="single" w:sz="4" w:space="0" w:color="auto"/>
              <w:right w:val="single" w:sz="4" w:space="0" w:color="auto"/>
            </w:tcBorders>
            <w:shd w:val="clear" w:color="auto" w:fill="auto"/>
            <w:noWrap/>
            <w:vAlign w:val="bottom"/>
            <w:hideMark/>
          </w:tcPr>
          <w:p w14:paraId="5C81BA3B"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Białystok</w:t>
            </w:r>
          </w:p>
        </w:tc>
        <w:tc>
          <w:tcPr>
            <w:tcW w:w="1418" w:type="dxa"/>
            <w:tcBorders>
              <w:top w:val="nil"/>
              <w:left w:val="nil"/>
              <w:bottom w:val="single" w:sz="4" w:space="0" w:color="auto"/>
              <w:right w:val="single" w:sz="4" w:space="0" w:color="auto"/>
            </w:tcBorders>
            <w:shd w:val="clear" w:color="auto" w:fill="auto"/>
            <w:noWrap/>
            <w:vAlign w:val="bottom"/>
            <w:hideMark/>
          </w:tcPr>
          <w:p w14:paraId="77D25F25"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275" w:type="dxa"/>
            <w:tcBorders>
              <w:top w:val="nil"/>
              <w:left w:val="nil"/>
              <w:bottom w:val="single" w:sz="4" w:space="0" w:color="auto"/>
              <w:right w:val="single" w:sz="8" w:space="0" w:color="auto"/>
            </w:tcBorders>
            <w:shd w:val="clear" w:color="auto" w:fill="auto"/>
            <w:noWrap/>
            <w:vAlign w:val="bottom"/>
            <w:hideMark/>
          </w:tcPr>
          <w:p w14:paraId="5C98F5FE"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86</w:t>
            </w:r>
          </w:p>
        </w:tc>
        <w:tc>
          <w:tcPr>
            <w:tcW w:w="1331" w:type="dxa"/>
            <w:tcBorders>
              <w:top w:val="nil"/>
              <w:left w:val="nil"/>
              <w:bottom w:val="single" w:sz="4" w:space="0" w:color="auto"/>
              <w:right w:val="single" w:sz="8" w:space="0" w:color="auto"/>
            </w:tcBorders>
          </w:tcPr>
          <w:p w14:paraId="7321EC4F" w14:textId="77777777" w:rsidR="007B5820" w:rsidRPr="00442B74" w:rsidRDefault="007B5820" w:rsidP="007B5820">
            <w:pPr>
              <w:spacing w:after="0"/>
              <w:jc w:val="right"/>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77738722" w14:textId="77777777" w:rsidR="007B5820" w:rsidRPr="00442B74" w:rsidRDefault="007B5820" w:rsidP="007B5820">
            <w:pPr>
              <w:spacing w:after="0"/>
              <w:jc w:val="right"/>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3A480C75" w14:textId="77777777" w:rsidR="007B5820" w:rsidRPr="00442B74" w:rsidRDefault="007B5820" w:rsidP="007B5820">
            <w:pPr>
              <w:spacing w:after="0"/>
              <w:jc w:val="right"/>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26142E0C" w14:textId="084AD7DE" w:rsidR="007B5820" w:rsidRPr="00442B74" w:rsidRDefault="007B5820" w:rsidP="007B5820">
            <w:pPr>
              <w:spacing w:after="0"/>
              <w:jc w:val="right"/>
              <w:rPr>
                <w:rFonts w:ascii="Calibri" w:eastAsia="Times New Roman" w:hAnsi="Calibri" w:cs="Calibri"/>
                <w:color w:val="000000"/>
                <w:sz w:val="20"/>
                <w:szCs w:val="20"/>
                <w:lang w:eastAsia="pl-PL"/>
              </w:rPr>
            </w:pPr>
          </w:p>
        </w:tc>
      </w:tr>
      <w:tr w:rsidR="007B5820" w:rsidRPr="00442B74" w14:paraId="29EE27AB"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355B15EE"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2</w:t>
            </w:r>
          </w:p>
        </w:tc>
        <w:tc>
          <w:tcPr>
            <w:tcW w:w="1843" w:type="dxa"/>
            <w:tcBorders>
              <w:top w:val="nil"/>
              <w:left w:val="nil"/>
              <w:bottom w:val="single" w:sz="4" w:space="0" w:color="auto"/>
              <w:right w:val="single" w:sz="4" w:space="0" w:color="auto"/>
            </w:tcBorders>
            <w:shd w:val="clear" w:color="auto" w:fill="auto"/>
            <w:noWrap/>
            <w:vAlign w:val="bottom"/>
            <w:hideMark/>
          </w:tcPr>
          <w:p w14:paraId="026523CE"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Lublin</w:t>
            </w:r>
          </w:p>
        </w:tc>
        <w:tc>
          <w:tcPr>
            <w:tcW w:w="1418" w:type="dxa"/>
            <w:tcBorders>
              <w:top w:val="nil"/>
              <w:left w:val="nil"/>
              <w:bottom w:val="single" w:sz="4" w:space="0" w:color="auto"/>
              <w:right w:val="single" w:sz="4" w:space="0" w:color="auto"/>
            </w:tcBorders>
            <w:shd w:val="clear" w:color="auto" w:fill="auto"/>
            <w:noWrap/>
            <w:vAlign w:val="bottom"/>
            <w:hideMark/>
          </w:tcPr>
          <w:p w14:paraId="7D1B4F3A"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89</w:t>
            </w:r>
          </w:p>
        </w:tc>
        <w:tc>
          <w:tcPr>
            <w:tcW w:w="1275" w:type="dxa"/>
            <w:tcBorders>
              <w:top w:val="nil"/>
              <w:left w:val="nil"/>
              <w:bottom w:val="single" w:sz="4" w:space="0" w:color="auto"/>
              <w:right w:val="single" w:sz="8" w:space="0" w:color="auto"/>
            </w:tcBorders>
            <w:shd w:val="clear" w:color="auto" w:fill="auto"/>
            <w:noWrap/>
            <w:vAlign w:val="bottom"/>
            <w:hideMark/>
          </w:tcPr>
          <w:p w14:paraId="1BBB6986"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single" w:sz="4" w:space="0" w:color="auto"/>
              <w:right w:val="single" w:sz="8" w:space="0" w:color="auto"/>
            </w:tcBorders>
          </w:tcPr>
          <w:p w14:paraId="7FCBF10C"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4DEB627A"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5CEF60BA"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5A2DCBBE" w14:textId="7912AFCE"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5CDD500F"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30749753"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3</w:t>
            </w:r>
          </w:p>
        </w:tc>
        <w:tc>
          <w:tcPr>
            <w:tcW w:w="1843" w:type="dxa"/>
            <w:tcBorders>
              <w:top w:val="nil"/>
              <w:left w:val="nil"/>
              <w:bottom w:val="single" w:sz="4" w:space="0" w:color="auto"/>
              <w:right w:val="single" w:sz="4" w:space="0" w:color="auto"/>
            </w:tcBorders>
            <w:shd w:val="clear" w:color="auto" w:fill="auto"/>
            <w:noWrap/>
            <w:vAlign w:val="bottom"/>
            <w:hideMark/>
          </w:tcPr>
          <w:p w14:paraId="03DE1A95"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Łódź</w:t>
            </w:r>
          </w:p>
        </w:tc>
        <w:tc>
          <w:tcPr>
            <w:tcW w:w="1418" w:type="dxa"/>
            <w:tcBorders>
              <w:top w:val="nil"/>
              <w:left w:val="nil"/>
              <w:bottom w:val="single" w:sz="4" w:space="0" w:color="auto"/>
              <w:right w:val="single" w:sz="4" w:space="0" w:color="auto"/>
            </w:tcBorders>
            <w:shd w:val="clear" w:color="auto" w:fill="auto"/>
            <w:noWrap/>
            <w:vAlign w:val="bottom"/>
            <w:hideMark/>
          </w:tcPr>
          <w:p w14:paraId="7AAE67EB" w14:textId="4D8C0C7A"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1</w:t>
            </w:r>
            <w:r w:rsidR="00B75B88">
              <w:rPr>
                <w:rFonts w:ascii="Calibri" w:eastAsia="Times New Roman" w:hAnsi="Calibri" w:cs="Calibri"/>
                <w:color w:val="000000"/>
                <w:sz w:val="20"/>
                <w:szCs w:val="20"/>
                <w:lang w:eastAsia="pl-PL"/>
              </w:rPr>
              <w:t>77</w:t>
            </w:r>
          </w:p>
        </w:tc>
        <w:tc>
          <w:tcPr>
            <w:tcW w:w="1275" w:type="dxa"/>
            <w:tcBorders>
              <w:top w:val="nil"/>
              <w:left w:val="nil"/>
              <w:bottom w:val="single" w:sz="4" w:space="0" w:color="auto"/>
              <w:right w:val="single" w:sz="8" w:space="0" w:color="auto"/>
            </w:tcBorders>
            <w:shd w:val="clear" w:color="auto" w:fill="auto"/>
            <w:noWrap/>
            <w:vAlign w:val="bottom"/>
            <w:hideMark/>
          </w:tcPr>
          <w:p w14:paraId="0FD59F81"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single" w:sz="4" w:space="0" w:color="auto"/>
              <w:right w:val="single" w:sz="8" w:space="0" w:color="auto"/>
            </w:tcBorders>
          </w:tcPr>
          <w:p w14:paraId="1154D888"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7F038383"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5AF2EBFB"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44D93BF0" w14:textId="665EB92D"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7C4D098F"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3155428A"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4</w:t>
            </w:r>
          </w:p>
        </w:tc>
        <w:tc>
          <w:tcPr>
            <w:tcW w:w="1843" w:type="dxa"/>
            <w:tcBorders>
              <w:top w:val="nil"/>
              <w:left w:val="nil"/>
              <w:bottom w:val="single" w:sz="4" w:space="0" w:color="auto"/>
              <w:right w:val="single" w:sz="4" w:space="0" w:color="auto"/>
            </w:tcBorders>
            <w:shd w:val="clear" w:color="auto" w:fill="auto"/>
            <w:noWrap/>
            <w:vAlign w:val="bottom"/>
            <w:hideMark/>
          </w:tcPr>
          <w:p w14:paraId="2EE681F9"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Rzeszów</w:t>
            </w:r>
          </w:p>
        </w:tc>
        <w:tc>
          <w:tcPr>
            <w:tcW w:w="1418" w:type="dxa"/>
            <w:tcBorders>
              <w:top w:val="nil"/>
              <w:left w:val="nil"/>
              <w:bottom w:val="single" w:sz="4" w:space="0" w:color="auto"/>
              <w:right w:val="single" w:sz="4" w:space="0" w:color="auto"/>
            </w:tcBorders>
            <w:shd w:val="clear" w:color="auto" w:fill="auto"/>
            <w:noWrap/>
            <w:vAlign w:val="bottom"/>
            <w:hideMark/>
          </w:tcPr>
          <w:p w14:paraId="5C14FF21"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58</w:t>
            </w:r>
          </w:p>
        </w:tc>
        <w:tc>
          <w:tcPr>
            <w:tcW w:w="1275" w:type="dxa"/>
            <w:tcBorders>
              <w:top w:val="nil"/>
              <w:left w:val="nil"/>
              <w:bottom w:val="single" w:sz="4" w:space="0" w:color="auto"/>
              <w:right w:val="single" w:sz="8" w:space="0" w:color="auto"/>
            </w:tcBorders>
            <w:shd w:val="clear" w:color="auto" w:fill="auto"/>
            <w:noWrap/>
            <w:vAlign w:val="bottom"/>
            <w:hideMark/>
          </w:tcPr>
          <w:p w14:paraId="2C8C6E61"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single" w:sz="4" w:space="0" w:color="auto"/>
              <w:right w:val="single" w:sz="8" w:space="0" w:color="auto"/>
            </w:tcBorders>
          </w:tcPr>
          <w:p w14:paraId="22734D77"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3C6F99FC"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11D018A1"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20732487" w14:textId="3453E6F5"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053F4345"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3274ADD5"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5</w:t>
            </w:r>
          </w:p>
        </w:tc>
        <w:tc>
          <w:tcPr>
            <w:tcW w:w="1843" w:type="dxa"/>
            <w:tcBorders>
              <w:top w:val="nil"/>
              <w:left w:val="nil"/>
              <w:bottom w:val="single" w:sz="4" w:space="0" w:color="auto"/>
              <w:right w:val="single" w:sz="4" w:space="0" w:color="auto"/>
            </w:tcBorders>
            <w:shd w:val="clear" w:color="auto" w:fill="auto"/>
            <w:noWrap/>
            <w:vAlign w:val="bottom"/>
            <w:hideMark/>
          </w:tcPr>
          <w:p w14:paraId="413D9A06"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Skarżysko Kamienna</w:t>
            </w:r>
          </w:p>
        </w:tc>
        <w:tc>
          <w:tcPr>
            <w:tcW w:w="1418" w:type="dxa"/>
            <w:tcBorders>
              <w:top w:val="nil"/>
              <w:left w:val="nil"/>
              <w:bottom w:val="single" w:sz="4" w:space="0" w:color="auto"/>
              <w:right w:val="single" w:sz="4" w:space="0" w:color="auto"/>
            </w:tcBorders>
            <w:shd w:val="clear" w:color="auto" w:fill="auto"/>
            <w:noWrap/>
            <w:vAlign w:val="bottom"/>
            <w:hideMark/>
          </w:tcPr>
          <w:p w14:paraId="734AA341"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143</w:t>
            </w:r>
          </w:p>
        </w:tc>
        <w:tc>
          <w:tcPr>
            <w:tcW w:w="1275" w:type="dxa"/>
            <w:tcBorders>
              <w:top w:val="nil"/>
              <w:left w:val="nil"/>
              <w:bottom w:val="single" w:sz="4" w:space="0" w:color="auto"/>
              <w:right w:val="single" w:sz="8" w:space="0" w:color="auto"/>
            </w:tcBorders>
            <w:shd w:val="clear" w:color="auto" w:fill="auto"/>
            <w:noWrap/>
            <w:vAlign w:val="bottom"/>
            <w:hideMark/>
          </w:tcPr>
          <w:p w14:paraId="1165F4F8"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single" w:sz="4" w:space="0" w:color="auto"/>
              <w:right w:val="single" w:sz="8" w:space="0" w:color="auto"/>
            </w:tcBorders>
          </w:tcPr>
          <w:p w14:paraId="0F73876B"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5E1EC59F"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7355E78A"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5D9055FA" w14:textId="774D80DF"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24B78A47" w14:textId="77777777" w:rsidTr="007B5820">
        <w:trPr>
          <w:trHeight w:val="300"/>
        </w:trPr>
        <w:tc>
          <w:tcPr>
            <w:tcW w:w="557" w:type="dxa"/>
            <w:tcBorders>
              <w:top w:val="nil"/>
              <w:left w:val="single" w:sz="8" w:space="0" w:color="auto"/>
              <w:bottom w:val="single" w:sz="4" w:space="0" w:color="auto"/>
              <w:right w:val="single" w:sz="4" w:space="0" w:color="auto"/>
            </w:tcBorders>
            <w:shd w:val="clear" w:color="auto" w:fill="auto"/>
            <w:noWrap/>
            <w:vAlign w:val="bottom"/>
            <w:hideMark/>
          </w:tcPr>
          <w:p w14:paraId="670473AC"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6</w:t>
            </w:r>
          </w:p>
        </w:tc>
        <w:tc>
          <w:tcPr>
            <w:tcW w:w="1843" w:type="dxa"/>
            <w:tcBorders>
              <w:top w:val="nil"/>
              <w:left w:val="nil"/>
              <w:bottom w:val="single" w:sz="4" w:space="0" w:color="auto"/>
              <w:right w:val="single" w:sz="4" w:space="0" w:color="auto"/>
            </w:tcBorders>
            <w:shd w:val="clear" w:color="auto" w:fill="auto"/>
            <w:noWrap/>
            <w:vAlign w:val="bottom"/>
            <w:hideMark/>
          </w:tcPr>
          <w:p w14:paraId="30D683DF"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Warszawa</w:t>
            </w:r>
          </w:p>
        </w:tc>
        <w:tc>
          <w:tcPr>
            <w:tcW w:w="1418" w:type="dxa"/>
            <w:tcBorders>
              <w:top w:val="nil"/>
              <w:left w:val="nil"/>
              <w:bottom w:val="single" w:sz="4" w:space="0" w:color="auto"/>
              <w:right w:val="single" w:sz="4" w:space="0" w:color="auto"/>
            </w:tcBorders>
            <w:shd w:val="clear" w:color="auto" w:fill="auto"/>
            <w:noWrap/>
            <w:vAlign w:val="bottom"/>
            <w:hideMark/>
          </w:tcPr>
          <w:p w14:paraId="308DDB8D"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124</w:t>
            </w:r>
          </w:p>
        </w:tc>
        <w:tc>
          <w:tcPr>
            <w:tcW w:w="1275" w:type="dxa"/>
            <w:tcBorders>
              <w:top w:val="nil"/>
              <w:left w:val="nil"/>
              <w:bottom w:val="single" w:sz="4" w:space="0" w:color="auto"/>
              <w:right w:val="single" w:sz="8" w:space="0" w:color="auto"/>
            </w:tcBorders>
            <w:shd w:val="clear" w:color="auto" w:fill="auto"/>
            <w:noWrap/>
            <w:vAlign w:val="bottom"/>
            <w:hideMark/>
          </w:tcPr>
          <w:p w14:paraId="4D2C8C62"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single" w:sz="4" w:space="0" w:color="auto"/>
              <w:right w:val="single" w:sz="8" w:space="0" w:color="auto"/>
            </w:tcBorders>
          </w:tcPr>
          <w:p w14:paraId="4112757A"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single" w:sz="4" w:space="0" w:color="auto"/>
              <w:right w:val="single" w:sz="8" w:space="0" w:color="auto"/>
            </w:tcBorders>
          </w:tcPr>
          <w:p w14:paraId="7C31960B"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single" w:sz="4" w:space="0" w:color="auto"/>
              <w:right w:val="single" w:sz="4" w:space="0" w:color="auto"/>
            </w:tcBorders>
          </w:tcPr>
          <w:p w14:paraId="4886513B"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single" w:sz="4" w:space="0" w:color="auto"/>
              <w:right w:val="single" w:sz="8" w:space="0" w:color="auto"/>
            </w:tcBorders>
          </w:tcPr>
          <w:p w14:paraId="15562434" w14:textId="41A09524"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4309E31A" w14:textId="77777777" w:rsidTr="007B5820">
        <w:trPr>
          <w:trHeight w:val="315"/>
        </w:trPr>
        <w:tc>
          <w:tcPr>
            <w:tcW w:w="557" w:type="dxa"/>
            <w:tcBorders>
              <w:top w:val="nil"/>
              <w:left w:val="single" w:sz="8" w:space="0" w:color="auto"/>
              <w:bottom w:val="nil"/>
              <w:right w:val="single" w:sz="4" w:space="0" w:color="auto"/>
            </w:tcBorders>
            <w:shd w:val="clear" w:color="auto" w:fill="auto"/>
            <w:noWrap/>
            <w:vAlign w:val="bottom"/>
            <w:hideMark/>
          </w:tcPr>
          <w:p w14:paraId="30407FCA"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7</w:t>
            </w:r>
          </w:p>
        </w:tc>
        <w:tc>
          <w:tcPr>
            <w:tcW w:w="1843" w:type="dxa"/>
            <w:tcBorders>
              <w:top w:val="nil"/>
              <w:left w:val="nil"/>
              <w:bottom w:val="nil"/>
              <w:right w:val="single" w:sz="4" w:space="0" w:color="auto"/>
            </w:tcBorders>
            <w:shd w:val="clear" w:color="auto" w:fill="auto"/>
            <w:noWrap/>
            <w:vAlign w:val="bottom"/>
            <w:hideMark/>
          </w:tcPr>
          <w:p w14:paraId="3573327D"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Zamość</w:t>
            </w:r>
          </w:p>
        </w:tc>
        <w:tc>
          <w:tcPr>
            <w:tcW w:w="1418" w:type="dxa"/>
            <w:tcBorders>
              <w:top w:val="nil"/>
              <w:left w:val="nil"/>
              <w:bottom w:val="nil"/>
              <w:right w:val="single" w:sz="4" w:space="0" w:color="auto"/>
            </w:tcBorders>
            <w:shd w:val="clear" w:color="auto" w:fill="auto"/>
            <w:noWrap/>
            <w:vAlign w:val="bottom"/>
            <w:hideMark/>
          </w:tcPr>
          <w:p w14:paraId="1F64B18A" w14:textId="77777777" w:rsidR="007B5820" w:rsidRPr="00442B74" w:rsidRDefault="007B5820" w:rsidP="007B5820">
            <w:pPr>
              <w:spacing w:after="0"/>
              <w:jc w:val="right"/>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32</w:t>
            </w:r>
          </w:p>
        </w:tc>
        <w:tc>
          <w:tcPr>
            <w:tcW w:w="1275" w:type="dxa"/>
            <w:tcBorders>
              <w:top w:val="nil"/>
              <w:left w:val="nil"/>
              <w:bottom w:val="nil"/>
              <w:right w:val="single" w:sz="8" w:space="0" w:color="auto"/>
            </w:tcBorders>
            <w:shd w:val="clear" w:color="auto" w:fill="auto"/>
            <w:noWrap/>
            <w:vAlign w:val="bottom"/>
            <w:hideMark/>
          </w:tcPr>
          <w:p w14:paraId="74FBC396" w14:textId="77777777" w:rsidR="007B5820" w:rsidRPr="00442B74" w:rsidRDefault="007B5820" w:rsidP="007B5820">
            <w:pPr>
              <w:spacing w:after="0"/>
              <w:rPr>
                <w:rFonts w:ascii="Calibri" w:eastAsia="Times New Roman" w:hAnsi="Calibri" w:cs="Calibri"/>
                <w:color w:val="000000"/>
                <w:sz w:val="20"/>
                <w:szCs w:val="20"/>
                <w:lang w:eastAsia="pl-PL"/>
              </w:rPr>
            </w:pPr>
            <w:r w:rsidRPr="00442B74">
              <w:rPr>
                <w:rFonts w:ascii="Calibri" w:eastAsia="Times New Roman" w:hAnsi="Calibri" w:cs="Calibri"/>
                <w:color w:val="000000"/>
                <w:sz w:val="20"/>
                <w:szCs w:val="20"/>
                <w:lang w:eastAsia="pl-PL"/>
              </w:rPr>
              <w:t> </w:t>
            </w:r>
          </w:p>
        </w:tc>
        <w:tc>
          <w:tcPr>
            <w:tcW w:w="1331" w:type="dxa"/>
            <w:tcBorders>
              <w:top w:val="nil"/>
              <w:left w:val="nil"/>
              <w:bottom w:val="nil"/>
              <w:right w:val="single" w:sz="8" w:space="0" w:color="auto"/>
            </w:tcBorders>
          </w:tcPr>
          <w:p w14:paraId="798B4421"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938" w:type="dxa"/>
            <w:tcBorders>
              <w:top w:val="nil"/>
              <w:left w:val="nil"/>
              <w:bottom w:val="nil"/>
              <w:right w:val="single" w:sz="8" w:space="0" w:color="auto"/>
            </w:tcBorders>
          </w:tcPr>
          <w:p w14:paraId="6EC1A2E4"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nil"/>
              <w:bottom w:val="nil"/>
              <w:right w:val="single" w:sz="4" w:space="0" w:color="auto"/>
            </w:tcBorders>
          </w:tcPr>
          <w:p w14:paraId="359248D1" w14:textId="77777777" w:rsidR="007B5820" w:rsidRPr="00442B74" w:rsidRDefault="007B5820" w:rsidP="007B5820">
            <w:pPr>
              <w:spacing w:after="0"/>
              <w:rPr>
                <w:rFonts w:ascii="Calibri" w:eastAsia="Times New Roman" w:hAnsi="Calibri" w:cs="Calibri"/>
                <w:color w:val="000000"/>
                <w:sz w:val="20"/>
                <w:szCs w:val="20"/>
                <w:lang w:eastAsia="pl-PL"/>
              </w:rPr>
            </w:pPr>
          </w:p>
        </w:tc>
        <w:tc>
          <w:tcPr>
            <w:tcW w:w="1417" w:type="dxa"/>
            <w:tcBorders>
              <w:top w:val="nil"/>
              <w:left w:val="single" w:sz="4" w:space="0" w:color="auto"/>
              <w:bottom w:val="nil"/>
              <w:right w:val="single" w:sz="8" w:space="0" w:color="auto"/>
            </w:tcBorders>
          </w:tcPr>
          <w:p w14:paraId="1592FD3E" w14:textId="63E72564" w:rsidR="007B5820" w:rsidRPr="00442B74" w:rsidRDefault="007B5820" w:rsidP="007B5820">
            <w:pPr>
              <w:spacing w:after="0"/>
              <w:rPr>
                <w:rFonts w:ascii="Calibri" w:eastAsia="Times New Roman" w:hAnsi="Calibri" w:cs="Calibri"/>
                <w:color w:val="000000"/>
                <w:sz w:val="20"/>
                <w:szCs w:val="20"/>
                <w:lang w:eastAsia="pl-PL"/>
              </w:rPr>
            </w:pPr>
          </w:p>
        </w:tc>
      </w:tr>
      <w:tr w:rsidR="007B5820" w:rsidRPr="00442B74" w14:paraId="2F7AD7ED" w14:textId="77777777" w:rsidTr="007B5820">
        <w:trPr>
          <w:trHeight w:val="315"/>
        </w:trPr>
        <w:tc>
          <w:tcPr>
            <w:tcW w:w="2400"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6D5A4365" w14:textId="77777777" w:rsidR="007B5820" w:rsidRPr="00442B74" w:rsidRDefault="007B5820" w:rsidP="007B5820">
            <w:pPr>
              <w:spacing w:after="0"/>
              <w:jc w:val="center"/>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Razem</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3AD8698F" w14:textId="55E80643" w:rsidR="007B5820" w:rsidRPr="00442B74" w:rsidRDefault="00B75B88" w:rsidP="007B5820">
            <w:pPr>
              <w:spacing w:after="0"/>
              <w:jc w:val="right"/>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623</w:t>
            </w:r>
          </w:p>
        </w:tc>
        <w:tc>
          <w:tcPr>
            <w:tcW w:w="1275" w:type="dxa"/>
            <w:tcBorders>
              <w:top w:val="single" w:sz="8" w:space="0" w:color="auto"/>
              <w:left w:val="nil"/>
              <w:bottom w:val="single" w:sz="8" w:space="0" w:color="auto"/>
              <w:right w:val="single" w:sz="8" w:space="0" w:color="auto"/>
            </w:tcBorders>
            <w:shd w:val="clear" w:color="auto" w:fill="auto"/>
            <w:noWrap/>
            <w:vAlign w:val="bottom"/>
            <w:hideMark/>
          </w:tcPr>
          <w:p w14:paraId="1B567422" w14:textId="77777777" w:rsidR="007B5820" w:rsidRPr="00442B74" w:rsidRDefault="007B5820" w:rsidP="007B5820">
            <w:pPr>
              <w:spacing w:after="0"/>
              <w:jc w:val="right"/>
              <w:rPr>
                <w:rFonts w:ascii="Calibri" w:eastAsia="Times New Roman" w:hAnsi="Calibri" w:cs="Calibri"/>
                <w:b/>
                <w:bCs/>
                <w:color w:val="000000"/>
                <w:sz w:val="20"/>
                <w:szCs w:val="20"/>
                <w:lang w:eastAsia="pl-PL"/>
              </w:rPr>
            </w:pPr>
            <w:r w:rsidRPr="00442B74">
              <w:rPr>
                <w:rFonts w:ascii="Calibri" w:eastAsia="Times New Roman" w:hAnsi="Calibri" w:cs="Calibri"/>
                <w:b/>
                <w:bCs/>
                <w:color w:val="000000"/>
                <w:sz w:val="20"/>
                <w:szCs w:val="20"/>
                <w:lang w:eastAsia="pl-PL"/>
              </w:rPr>
              <w:t>86</w:t>
            </w:r>
          </w:p>
        </w:tc>
        <w:tc>
          <w:tcPr>
            <w:tcW w:w="1331" w:type="dxa"/>
            <w:tcBorders>
              <w:top w:val="single" w:sz="8" w:space="0" w:color="auto"/>
              <w:left w:val="nil"/>
              <w:bottom w:val="single" w:sz="8" w:space="0" w:color="auto"/>
              <w:right w:val="single" w:sz="8" w:space="0" w:color="auto"/>
            </w:tcBorders>
          </w:tcPr>
          <w:p w14:paraId="5EB20661" w14:textId="77777777" w:rsidR="007B5820" w:rsidRPr="00442B74" w:rsidRDefault="007B5820" w:rsidP="007B5820">
            <w:pPr>
              <w:spacing w:after="0"/>
              <w:jc w:val="right"/>
              <w:rPr>
                <w:rFonts w:ascii="Calibri" w:eastAsia="Times New Roman" w:hAnsi="Calibri" w:cs="Calibri"/>
                <w:b/>
                <w:bCs/>
                <w:color w:val="000000"/>
                <w:sz w:val="20"/>
                <w:szCs w:val="20"/>
                <w:lang w:eastAsia="pl-PL"/>
              </w:rPr>
            </w:pPr>
          </w:p>
        </w:tc>
        <w:tc>
          <w:tcPr>
            <w:tcW w:w="938" w:type="dxa"/>
            <w:tcBorders>
              <w:top w:val="single" w:sz="8" w:space="0" w:color="auto"/>
              <w:left w:val="nil"/>
              <w:bottom w:val="single" w:sz="8" w:space="0" w:color="auto"/>
              <w:right w:val="single" w:sz="8" w:space="0" w:color="auto"/>
            </w:tcBorders>
          </w:tcPr>
          <w:p w14:paraId="6EABA2C2" w14:textId="77777777" w:rsidR="007B5820" w:rsidRPr="00442B74" w:rsidRDefault="007B5820" w:rsidP="007B5820">
            <w:pPr>
              <w:spacing w:after="0"/>
              <w:jc w:val="right"/>
              <w:rPr>
                <w:rFonts w:ascii="Calibri" w:eastAsia="Times New Roman" w:hAnsi="Calibri" w:cs="Calibri"/>
                <w:b/>
                <w:bCs/>
                <w:color w:val="000000"/>
                <w:sz w:val="20"/>
                <w:szCs w:val="20"/>
                <w:lang w:eastAsia="pl-PL"/>
              </w:rPr>
            </w:pPr>
          </w:p>
        </w:tc>
        <w:tc>
          <w:tcPr>
            <w:tcW w:w="1417" w:type="dxa"/>
            <w:tcBorders>
              <w:top w:val="single" w:sz="8" w:space="0" w:color="auto"/>
              <w:left w:val="nil"/>
              <w:bottom w:val="single" w:sz="8" w:space="0" w:color="auto"/>
              <w:right w:val="single" w:sz="4" w:space="0" w:color="auto"/>
            </w:tcBorders>
          </w:tcPr>
          <w:p w14:paraId="4E5B463B" w14:textId="77777777" w:rsidR="007B5820" w:rsidRPr="00442B74" w:rsidRDefault="007B5820" w:rsidP="007B5820">
            <w:pPr>
              <w:spacing w:after="0"/>
              <w:jc w:val="right"/>
              <w:rPr>
                <w:rFonts w:ascii="Calibri" w:eastAsia="Times New Roman" w:hAnsi="Calibri" w:cs="Calibri"/>
                <w:b/>
                <w:bCs/>
                <w:color w:val="000000"/>
                <w:sz w:val="20"/>
                <w:szCs w:val="20"/>
                <w:lang w:eastAsia="pl-PL"/>
              </w:rPr>
            </w:pPr>
          </w:p>
        </w:tc>
        <w:tc>
          <w:tcPr>
            <w:tcW w:w="1417" w:type="dxa"/>
            <w:tcBorders>
              <w:top w:val="single" w:sz="8" w:space="0" w:color="auto"/>
              <w:left w:val="single" w:sz="4" w:space="0" w:color="auto"/>
              <w:bottom w:val="single" w:sz="8" w:space="0" w:color="auto"/>
              <w:right w:val="single" w:sz="8" w:space="0" w:color="auto"/>
            </w:tcBorders>
          </w:tcPr>
          <w:p w14:paraId="498FDF6B" w14:textId="48004B73" w:rsidR="007B5820" w:rsidRPr="00442B74" w:rsidRDefault="007B5820" w:rsidP="007B5820">
            <w:pPr>
              <w:spacing w:after="0"/>
              <w:jc w:val="right"/>
              <w:rPr>
                <w:rFonts w:ascii="Calibri" w:eastAsia="Times New Roman" w:hAnsi="Calibri" w:cs="Calibri"/>
                <w:b/>
                <w:bCs/>
                <w:color w:val="000000"/>
                <w:sz w:val="20"/>
                <w:szCs w:val="20"/>
                <w:lang w:eastAsia="pl-PL"/>
              </w:rPr>
            </w:pPr>
          </w:p>
        </w:tc>
      </w:tr>
      <w:tr w:rsidR="007B5820" w:rsidRPr="00442B74" w14:paraId="39A3E57C" w14:textId="77777777" w:rsidTr="007B5820">
        <w:trPr>
          <w:trHeight w:val="315"/>
        </w:trPr>
        <w:tc>
          <w:tcPr>
            <w:tcW w:w="557" w:type="dxa"/>
            <w:tcBorders>
              <w:top w:val="nil"/>
              <w:left w:val="nil"/>
              <w:bottom w:val="nil"/>
              <w:right w:val="nil"/>
            </w:tcBorders>
            <w:shd w:val="clear" w:color="auto" w:fill="auto"/>
            <w:noWrap/>
            <w:vAlign w:val="bottom"/>
            <w:hideMark/>
          </w:tcPr>
          <w:p w14:paraId="16BA6096" w14:textId="77777777" w:rsidR="007B5820" w:rsidRPr="00442B74" w:rsidRDefault="007B5820" w:rsidP="007B5820">
            <w:pPr>
              <w:spacing w:after="0"/>
              <w:jc w:val="right"/>
              <w:rPr>
                <w:rFonts w:ascii="Calibri" w:eastAsia="Times New Roman" w:hAnsi="Calibri" w:cs="Calibri"/>
                <w:b/>
                <w:bCs/>
                <w:color w:val="000000"/>
                <w:sz w:val="20"/>
                <w:szCs w:val="20"/>
                <w:lang w:eastAsia="pl-PL"/>
              </w:rPr>
            </w:pPr>
          </w:p>
        </w:tc>
        <w:tc>
          <w:tcPr>
            <w:tcW w:w="1843" w:type="dxa"/>
            <w:tcBorders>
              <w:top w:val="nil"/>
              <w:left w:val="nil"/>
              <w:bottom w:val="nil"/>
              <w:right w:val="nil"/>
            </w:tcBorders>
            <w:shd w:val="clear" w:color="auto" w:fill="auto"/>
            <w:noWrap/>
            <w:vAlign w:val="bottom"/>
            <w:hideMark/>
          </w:tcPr>
          <w:p w14:paraId="07182AE5" w14:textId="77777777" w:rsidR="007B5820" w:rsidRPr="00442B74" w:rsidRDefault="007B5820" w:rsidP="007B5820">
            <w:pPr>
              <w:spacing w:after="0"/>
              <w:rPr>
                <w:rFonts w:ascii="Times New Roman" w:eastAsia="Times New Roman" w:hAnsi="Times New Roman" w:cs="Times New Roman"/>
                <w:sz w:val="20"/>
                <w:szCs w:val="20"/>
                <w:lang w:eastAsia="pl-PL"/>
              </w:rPr>
            </w:pPr>
          </w:p>
        </w:tc>
        <w:tc>
          <w:tcPr>
            <w:tcW w:w="269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3242D9" w14:textId="2F885921" w:rsidR="007B5820" w:rsidRPr="00442B74" w:rsidRDefault="00B75B88" w:rsidP="007B5820">
            <w:pPr>
              <w:spacing w:after="0"/>
              <w:jc w:val="center"/>
              <w:rPr>
                <w:rFonts w:ascii="Calibri" w:eastAsia="Times New Roman" w:hAnsi="Calibri" w:cs="Calibri"/>
                <w:b/>
                <w:bCs/>
                <w:sz w:val="20"/>
                <w:szCs w:val="20"/>
                <w:lang w:eastAsia="pl-PL"/>
              </w:rPr>
            </w:pPr>
            <w:r>
              <w:rPr>
                <w:rFonts w:ascii="Calibri" w:eastAsia="Times New Roman" w:hAnsi="Calibri" w:cs="Calibri"/>
                <w:b/>
                <w:bCs/>
                <w:sz w:val="20"/>
                <w:szCs w:val="20"/>
                <w:lang w:eastAsia="pl-PL"/>
              </w:rPr>
              <w:t>709</w:t>
            </w:r>
          </w:p>
        </w:tc>
        <w:tc>
          <w:tcPr>
            <w:tcW w:w="1331" w:type="dxa"/>
            <w:tcBorders>
              <w:top w:val="single" w:sz="8" w:space="0" w:color="auto"/>
              <w:left w:val="single" w:sz="8" w:space="0" w:color="auto"/>
              <w:bottom w:val="single" w:sz="8" w:space="0" w:color="auto"/>
              <w:right w:val="single" w:sz="8" w:space="0" w:color="000000"/>
            </w:tcBorders>
          </w:tcPr>
          <w:p w14:paraId="343B4664" w14:textId="77777777" w:rsidR="007B5820" w:rsidRPr="00442B74" w:rsidRDefault="007B5820" w:rsidP="007B5820">
            <w:pPr>
              <w:spacing w:after="0"/>
              <w:jc w:val="center"/>
              <w:rPr>
                <w:rFonts w:ascii="Calibri" w:eastAsia="Times New Roman" w:hAnsi="Calibri" w:cs="Calibri"/>
                <w:b/>
                <w:bCs/>
                <w:sz w:val="20"/>
                <w:szCs w:val="20"/>
                <w:lang w:eastAsia="pl-PL"/>
              </w:rPr>
            </w:pPr>
          </w:p>
        </w:tc>
        <w:tc>
          <w:tcPr>
            <w:tcW w:w="938" w:type="dxa"/>
            <w:tcBorders>
              <w:top w:val="single" w:sz="8" w:space="0" w:color="auto"/>
              <w:left w:val="single" w:sz="8" w:space="0" w:color="auto"/>
              <w:bottom w:val="single" w:sz="8" w:space="0" w:color="auto"/>
              <w:right w:val="single" w:sz="8" w:space="0" w:color="000000"/>
            </w:tcBorders>
          </w:tcPr>
          <w:p w14:paraId="61082FB6" w14:textId="77777777" w:rsidR="007B5820" w:rsidRPr="00442B74" w:rsidRDefault="007B5820" w:rsidP="007B5820">
            <w:pPr>
              <w:spacing w:after="0"/>
              <w:jc w:val="center"/>
              <w:rPr>
                <w:rFonts w:ascii="Calibri" w:eastAsia="Times New Roman" w:hAnsi="Calibri" w:cs="Calibri"/>
                <w:b/>
                <w:bCs/>
                <w:sz w:val="20"/>
                <w:szCs w:val="20"/>
                <w:lang w:eastAsia="pl-PL"/>
              </w:rPr>
            </w:pPr>
          </w:p>
        </w:tc>
        <w:tc>
          <w:tcPr>
            <w:tcW w:w="1417" w:type="dxa"/>
            <w:tcBorders>
              <w:top w:val="single" w:sz="8" w:space="0" w:color="auto"/>
              <w:left w:val="single" w:sz="8" w:space="0" w:color="auto"/>
              <w:bottom w:val="single" w:sz="8" w:space="0" w:color="auto"/>
              <w:right w:val="single" w:sz="4" w:space="0" w:color="auto"/>
            </w:tcBorders>
          </w:tcPr>
          <w:p w14:paraId="4C1537EC" w14:textId="77777777" w:rsidR="007B5820" w:rsidRPr="00442B74" w:rsidRDefault="007B5820" w:rsidP="007B5820">
            <w:pPr>
              <w:spacing w:after="0"/>
              <w:jc w:val="center"/>
              <w:rPr>
                <w:rFonts w:ascii="Calibri" w:eastAsia="Times New Roman" w:hAnsi="Calibri" w:cs="Calibri"/>
                <w:b/>
                <w:bCs/>
                <w:sz w:val="20"/>
                <w:szCs w:val="20"/>
                <w:lang w:eastAsia="pl-PL"/>
              </w:rPr>
            </w:pPr>
          </w:p>
        </w:tc>
        <w:tc>
          <w:tcPr>
            <w:tcW w:w="1417" w:type="dxa"/>
            <w:tcBorders>
              <w:top w:val="single" w:sz="8" w:space="0" w:color="auto"/>
              <w:left w:val="single" w:sz="4" w:space="0" w:color="auto"/>
              <w:bottom w:val="single" w:sz="8" w:space="0" w:color="auto"/>
              <w:right w:val="single" w:sz="8" w:space="0" w:color="000000"/>
            </w:tcBorders>
          </w:tcPr>
          <w:p w14:paraId="121B3A9A" w14:textId="1EA21BE7" w:rsidR="007B5820" w:rsidRPr="00442B74" w:rsidRDefault="007B5820" w:rsidP="007B5820">
            <w:pPr>
              <w:spacing w:after="0"/>
              <w:jc w:val="center"/>
              <w:rPr>
                <w:rFonts w:ascii="Calibri" w:eastAsia="Times New Roman" w:hAnsi="Calibri" w:cs="Calibri"/>
                <w:b/>
                <w:bCs/>
                <w:sz w:val="20"/>
                <w:szCs w:val="20"/>
                <w:lang w:eastAsia="pl-PL"/>
              </w:rPr>
            </w:pPr>
          </w:p>
        </w:tc>
      </w:tr>
    </w:tbl>
    <w:p w14:paraId="65B2197D" w14:textId="77777777" w:rsidR="0049481E" w:rsidRDefault="0049481E" w:rsidP="000B1E29">
      <w:pPr>
        <w:spacing w:line="240" w:lineRule="exact"/>
        <w:ind w:left="-284"/>
        <w:jc w:val="both"/>
        <w:rPr>
          <w:rFonts w:ascii="Calibri" w:eastAsia="Times New Roman" w:hAnsi="Calibri" w:cs="Calibri"/>
          <w:sz w:val="20"/>
          <w:szCs w:val="20"/>
        </w:rPr>
      </w:pPr>
    </w:p>
    <w:p w14:paraId="18A9B530" w14:textId="42ABB78C" w:rsidR="000B1E29" w:rsidRPr="00FD5C72" w:rsidRDefault="00442B74" w:rsidP="00C23C74">
      <w:pPr>
        <w:spacing w:line="240" w:lineRule="exact"/>
        <w:ind w:left="-284"/>
        <w:jc w:val="both"/>
        <w:rPr>
          <w:rFonts w:ascii="Calibri" w:eastAsia="Times New Roman" w:hAnsi="Calibri" w:cs="Calibri"/>
          <w:color w:val="00B0F0"/>
          <w:sz w:val="20"/>
          <w:szCs w:val="20"/>
          <w:lang w:eastAsia="pl-PL"/>
        </w:rPr>
      </w:pPr>
      <w:r w:rsidRPr="00442B74">
        <w:rPr>
          <w:rFonts w:ascii="Aptos" w:eastAsia="Aptos" w:hAnsi="Aptos" w:cs="Times New Roman"/>
          <w:kern w:val="2"/>
          <w:sz w:val="20"/>
          <w:szCs w:val="20"/>
          <w14:ligatures w14:val="standardContextual"/>
        </w:rPr>
        <w:br w:type="textWrapping" w:clear="all"/>
      </w:r>
      <w:r w:rsidR="000B1E29"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lastRenderedPageBreak/>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ppkt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60EE0C7C" w:rsidR="000B1E29" w:rsidRPr="00514C8C" w:rsidRDefault="00B75B88"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49481E">
        <w:rPr>
          <w:rStyle w:val="Hipercze"/>
          <w:spacing w:val="5"/>
          <w:sz w:val="18"/>
        </w:rPr>
        <w:t xml:space="preserve"> </w:t>
      </w:r>
    </w:p>
    <w:p w14:paraId="3DF43A8B" w14:textId="1AFB6486" w:rsidR="000B1E29" w:rsidRPr="00534B40" w:rsidRDefault="000B1E29" w:rsidP="00534B40">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B75B88"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B75B88"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9629" w:type="dxa"/>
        <w:jc w:val="center"/>
        <w:tblCellMar>
          <w:left w:w="0" w:type="dxa"/>
          <w:right w:w="0" w:type="dxa"/>
        </w:tblCellMar>
        <w:tblLook w:val="04A0" w:firstRow="1" w:lastRow="0" w:firstColumn="1" w:lastColumn="0" w:noHBand="0" w:noVBand="1"/>
      </w:tblPr>
      <w:tblGrid>
        <w:gridCol w:w="456"/>
        <w:gridCol w:w="3220"/>
        <w:gridCol w:w="1866"/>
        <w:gridCol w:w="4087"/>
      </w:tblGrid>
      <w:tr w:rsidR="000B1E29" w:rsidRPr="000B1E29" w14:paraId="30BCB3E2" w14:textId="77777777" w:rsidTr="0049481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08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152058A9"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lastRenderedPageBreak/>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6F840392" w:rsidR="000B1E29" w:rsidRPr="008819F3" w:rsidRDefault="00B75B88" w:rsidP="008819F3">
      <w:pPr>
        <w:spacing w:line="24" w:lineRule="atLeast"/>
        <w:ind w:left="1068" w:firstLine="348"/>
        <w:contextualSpacing/>
        <w:rPr>
          <w:b/>
          <w:bCs/>
          <w:smallCaps/>
          <w:color w:val="00B0F0"/>
          <w:spacing w:val="5"/>
          <w:sz w:val="20"/>
          <w:szCs w:val="20"/>
        </w:rPr>
      </w:pPr>
      <w:hyperlink r:id="rId15" w:history="1">
        <w:hyperlink r:id="rId16" w:history="1">
          <w:r w:rsidR="008819F3">
            <w:rPr>
              <w:rStyle w:val="Hipercze"/>
              <w:b/>
              <w:bCs/>
              <w:smallCaps/>
              <w:color w:val="00B0F0"/>
              <w:spacing w:val="5"/>
            </w:rPr>
            <w:t>https://pgedystrybucja.pl/przetargi</w:t>
          </w:r>
        </w:hyperlink>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55B337EF" w:rsidR="000B1E29" w:rsidRPr="008819F3" w:rsidRDefault="00B75B88" w:rsidP="008819F3">
      <w:pPr>
        <w:spacing w:line="24" w:lineRule="atLeast"/>
        <w:ind w:left="1068" w:firstLine="348"/>
        <w:contextualSpacing/>
        <w:rPr>
          <w:b/>
          <w:bCs/>
          <w:smallCaps/>
          <w:color w:val="00B0F0"/>
          <w:spacing w:val="5"/>
          <w:sz w:val="20"/>
          <w:szCs w:val="20"/>
        </w:rPr>
      </w:pPr>
      <w:hyperlink r:id="rId17" w:history="1">
        <w:r w:rsidR="008819F3">
          <w:rPr>
            <w:rStyle w:val="Hipercze"/>
            <w:b/>
            <w:bCs/>
            <w:smallCaps/>
            <w:color w:val="00B0F0"/>
            <w:spacing w:val="5"/>
          </w:rPr>
          <w:t>https://pgedystrybucja.pl/przetargi</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mikroprzedsiębiorcy*/ małego przedsiębiorcy*/ średniego przedsiębiorcy*/ dużego przedsiębiorcy* – w rozumieniu ustawy z dnia 8 marca 2013 r. o przeciwdziałaniu nadmiernym opóźnieniom w transakcjach handlowych (t.j. Dz.U. 2023, poz. 1790, z późn.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6787AC18" w14:textId="77777777" w:rsidR="003750E1" w:rsidRDefault="003750E1" w:rsidP="005B33FC"/>
    <w:p w14:paraId="2D0D41A2" w14:textId="77777777" w:rsidR="003750E1" w:rsidRDefault="003750E1" w:rsidP="005B33FC"/>
    <w:p w14:paraId="25251616" w14:textId="77777777" w:rsidR="003750E1" w:rsidRDefault="003750E1"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485B1EF8" w14:textId="569B480C" w:rsidR="0075301A" w:rsidRDefault="0075301A" w:rsidP="00C462C1">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105787" w14:textId="6F88907C" w:rsidR="0075301A" w:rsidRPr="00C462C1" w:rsidRDefault="0075301A" w:rsidP="00C462C1">
      <w:pPr>
        <w:pStyle w:val="Tekstpodstawowy"/>
        <w:jc w:val="left"/>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534B40">
            <w:rPr>
              <w:rFonts w:asciiTheme="minorHAnsi" w:hAnsiTheme="minorHAnsi" w:cstheme="minorHAnsi"/>
              <w:b/>
              <w:color w:val="286AEE" w:themeColor="accent4" w:themeTint="99"/>
              <w:sz w:val="20"/>
            </w:rPr>
            <w:t>POST/DYS/OSK/LZA/00074/206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42B74">
            <w:rPr>
              <w:rFonts w:asciiTheme="minorHAnsi" w:hAnsiTheme="minorHAnsi"/>
              <w:b/>
              <w:color w:val="286AEE" w:themeColor="accent4" w:themeTint="99"/>
              <w:sz w:val="18"/>
              <w:szCs w:val="18"/>
            </w:rPr>
            <w:t>Usługi abonamentowe E-toll na wskazanych pojazdach PGE Dystrybucja S.A.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C462C1">
      <w:pPr>
        <w:jc w:val="both"/>
        <w:rPr>
          <w:rFonts w:cstheme="minorHAnsi"/>
          <w:b/>
        </w:rPr>
      </w:pPr>
      <w:r w:rsidRPr="00C462C1">
        <w:rPr>
          <w:rFonts w:cstheme="minorHAnsi"/>
          <w:b/>
          <w:sz w:val="16"/>
          <w:szCs w:val="16"/>
        </w:rPr>
        <w:t>OŚWIADCZENIA DOTYCZĄCE WYKONAWCY</w:t>
      </w:r>
      <w:r w:rsidRPr="00CC7E12">
        <w:rPr>
          <w:rFonts w:cstheme="minorHAnsi"/>
          <w:b/>
        </w:rPr>
        <w:t>:</w:t>
      </w:r>
    </w:p>
    <w:p w14:paraId="774D3162" w14:textId="77777777" w:rsidR="0075301A" w:rsidRPr="002C2C2F" w:rsidRDefault="0075301A" w:rsidP="00442B74">
      <w:pPr>
        <w:numPr>
          <w:ilvl w:val="0"/>
          <w:numId w:val="37"/>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442B74">
      <w:pPr>
        <w:numPr>
          <w:ilvl w:val="0"/>
          <w:numId w:val="37"/>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E27D193"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02CC656D"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789FA660" w:rsidR="0075301A" w:rsidRPr="00C462C1"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18619641"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PODANYCH INFORMACJI:</w:t>
      </w:r>
    </w:p>
    <w:p w14:paraId="60A21F4D" w14:textId="1FBEB700"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697C814" w14:textId="77777777" w:rsidR="0075301A" w:rsidRPr="00C462C1" w:rsidRDefault="0075301A" w:rsidP="0075301A">
      <w:pPr>
        <w:jc w:val="both"/>
        <w:rPr>
          <w:rFonts w:cstheme="minorHAnsi"/>
          <w:b/>
          <w:sz w:val="16"/>
          <w:szCs w:val="20"/>
        </w:rPr>
      </w:pPr>
      <w:r w:rsidRPr="00C462C1">
        <w:rPr>
          <w:rFonts w:cstheme="minorHAnsi"/>
          <w:b/>
          <w:sz w:val="16"/>
          <w:szCs w:val="20"/>
        </w:rPr>
        <w:t>INFORMACJA DOTYCZĄCA DOSTĘPU DO PODMIOTOWYCH ŚRODKÓW DOWODOWYCH/ DOKUMENTÓW REJESTROWYCH/DOKUMENTÓW</w:t>
      </w:r>
      <w:r w:rsidRPr="00C462C1">
        <w:rPr>
          <w:rFonts w:cstheme="minorHAnsi"/>
          <w:sz w:val="16"/>
          <w:szCs w:val="20"/>
        </w:rPr>
        <w:t xml:space="preserve"> </w:t>
      </w:r>
      <w:r w:rsidRPr="00C462C1">
        <w:rPr>
          <w:rFonts w:cstheme="minorHAnsi"/>
          <w:b/>
          <w:sz w:val="16"/>
          <w:szCs w:val="20"/>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14F5C6AF" w14:textId="77777777" w:rsidR="00C462C1" w:rsidRDefault="00C462C1" w:rsidP="0075301A">
      <w:pPr>
        <w:ind w:left="5398" w:right="68" w:hanging="153"/>
        <w:jc w:val="center"/>
        <w:rPr>
          <w:rFonts w:ascii="Verdana" w:eastAsia="Verdana" w:hAnsi="Verdana" w:cs="Times New Roman"/>
        </w:rPr>
      </w:pPr>
    </w:p>
    <w:p w14:paraId="6302C252" w14:textId="77777777" w:rsidR="00C462C1" w:rsidRDefault="00C462C1" w:rsidP="0075301A">
      <w:pPr>
        <w:ind w:left="5398" w:right="68" w:hanging="153"/>
        <w:jc w:val="center"/>
        <w:rPr>
          <w:rFonts w:ascii="Verdana" w:eastAsia="Verdana" w:hAnsi="Verdana" w:cs="Times New Roman"/>
        </w:rPr>
      </w:pPr>
    </w:p>
    <w:p w14:paraId="7DF210E6" w14:textId="77777777" w:rsidR="00C462C1" w:rsidRDefault="00C462C1" w:rsidP="0075301A">
      <w:pPr>
        <w:ind w:left="5398" w:right="68" w:hanging="153"/>
        <w:jc w:val="center"/>
        <w:rPr>
          <w:rFonts w:ascii="Verdana" w:eastAsia="Verdana" w:hAnsi="Verdana" w:cs="Times New Roman"/>
        </w:rPr>
      </w:pPr>
    </w:p>
    <w:p w14:paraId="61E0B8AE" w14:textId="77777777" w:rsidR="00C462C1" w:rsidRDefault="00C462C1" w:rsidP="0075301A">
      <w:pPr>
        <w:ind w:left="5398" w:right="68" w:hanging="153"/>
        <w:jc w:val="center"/>
        <w:rPr>
          <w:rFonts w:cstheme="minorHAnsi"/>
          <w:i/>
          <w:sz w:val="16"/>
          <w:szCs w:val="16"/>
        </w:rPr>
      </w:pPr>
    </w:p>
    <w:p w14:paraId="3A81DD7F" w14:textId="77777777" w:rsidR="003F7E2A" w:rsidRDefault="003F7E2A" w:rsidP="0075301A">
      <w:pPr>
        <w:ind w:left="5398" w:right="68" w:hanging="153"/>
        <w:jc w:val="center"/>
        <w:rPr>
          <w:rFonts w:cstheme="minorHAnsi"/>
          <w:i/>
          <w:sz w:val="16"/>
          <w:szCs w:val="16"/>
        </w:rPr>
      </w:pPr>
    </w:p>
    <w:p w14:paraId="207C673F" w14:textId="77777777" w:rsidR="003F7E2A" w:rsidRDefault="003F7E2A" w:rsidP="0075301A">
      <w:pPr>
        <w:ind w:left="5398" w:right="68" w:hanging="153"/>
        <w:jc w:val="center"/>
        <w:rPr>
          <w:rFonts w:cstheme="minorHAnsi"/>
          <w:i/>
          <w:sz w:val="16"/>
          <w:szCs w:val="16"/>
        </w:rPr>
      </w:pPr>
    </w:p>
    <w:p w14:paraId="4FF5F6B6" w14:textId="77777777" w:rsidR="003F7E2A" w:rsidRDefault="003F7E2A" w:rsidP="0075301A">
      <w:pPr>
        <w:ind w:left="5398" w:right="68" w:hanging="153"/>
        <w:jc w:val="center"/>
        <w:rPr>
          <w:rFonts w:cstheme="minorHAnsi"/>
          <w:i/>
          <w:sz w:val="16"/>
          <w:szCs w:val="16"/>
        </w:rPr>
      </w:pPr>
    </w:p>
    <w:p w14:paraId="7E316E1D" w14:textId="77777777" w:rsidR="006D79A9" w:rsidRPr="002C2C2F" w:rsidRDefault="006D79A9" w:rsidP="0075301A">
      <w:pPr>
        <w:ind w:left="5398" w:right="68" w:hanging="153"/>
        <w:jc w:val="center"/>
        <w:rPr>
          <w:rFonts w:cstheme="minorHAnsi"/>
          <w:i/>
          <w:sz w:val="16"/>
          <w:szCs w:val="16"/>
        </w:rPr>
      </w:pPr>
    </w:p>
    <w:p w14:paraId="5DBCB674" w14:textId="09B14588" w:rsidR="00B464D1" w:rsidRDefault="00B464D1" w:rsidP="001318C9"/>
    <w:p w14:paraId="262F067E" w14:textId="77FDC437" w:rsidR="005B33FC" w:rsidRDefault="005B33FC" w:rsidP="000607F5">
      <w:pPr>
        <w:pStyle w:val="Nagwek1"/>
      </w:pPr>
      <w:bookmarkStart w:id="3" w:name="_Toc210384146"/>
      <w:r>
        <w:lastRenderedPageBreak/>
        <w:t>ZAŁĄCZNIK NR 7 DO SWZ</w:t>
      </w:r>
      <w:bookmarkStart w:id="4" w:name="_Toc123547851"/>
      <w:r w:rsidRPr="0092625B">
        <w:rPr>
          <w:rFonts w:cstheme="minorHAnsi"/>
          <w:sz w:val="20"/>
        </w:rPr>
        <w:t xml:space="preserve">– </w:t>
      </w:r>
      <w:r w:rsidRPr="005B33FC">
        <w:t>WYKAZ WYKONANYCH ZAMÓWIEŃ</w:t>
      </w:r>
      <w:bookmarkEnd w:id="3"/>
      <w:bookmarkEnd w:id="4"/>
      <w:r w:rsidRPr="005B33FC">
        <w:t xml:space="preserve"> </w:t>
      </w:r>
    </w:p>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4C6133E1" w:rsidR="00B464D1" w:rsidRPr="0071560A" w:rsidRDefault="00B464D1" w:rsidP="0071560A">
      <w:pPr>
        <w:pStyle w:val="Tekstpodstawowy"/>
        <w:jc w:val="center"/>
        <w:rPr>
          <w:rFonts w:asciiTheme="minorHAnsi" w:hAnsiTheme="minorHAnsi" w:cstheme="minorHAnsi"/>
          <w:b/>
          <w:sz w:val="20"/>
          <w:lang w:eastAsia="pl-PL"/>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534B40">
            <w:rPr>
              <w:rFonts w:asciiTheme="minorHAnsi" w:hAnsiTheme="minorHAnsi" w:cstheme="minorHAnsi"/>
              <w:b/>
              <w:color w:val="286AEE" w:themeColor="accent4" w:themeTint="99"/>
              <w:sz w:val="20"/>
            </w:rPr>
            <w:t>POST/DYS/OSK/LZA/00074/206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442B74">
            <w:rPr>
              <w:rFonts w:asciiTheme="minorHAnsi" w:hAnsiTheme="minorHAnsi"/>
              <w:b/>
              <w:color w:val="286AEE" w:themeColor="accent4" w:themeTint="99"/>
              <w:sz w:val="20"/>
            </w:rPr>
            <w:t>Usługi abonamentowe E-toll na wskazanych pojazdach PGE Dystrybucja S.A.</w:t>
          </w:r>
        </w:sdtContent>
      </w:sdt>
      <w:r w:rsidRPr="0092625B">
        <w:rPr>
          <w:rFonts w:asciiTheme="minorHAnsi" w:hAnsiTheme="minorHAnsi" w:cstheme="minorHAnsi"/>
          <w:b/>
          <w:sz w:val="20"/>
        </w:rPr>
        <w:t xml:space="preserve">, </w:t>
      </w:r>
      <w:r w:rsidR="000607F5" w:rsidRPr="0071560A">
        <w:rPr>
          <w:rFonts w:asciiTheme="minorHAnsi" w:hAnsiTheme="minorHAnsi" w:cstheme="minorHAnsi"/>
          <w:bCs/>
          <w:sz w:val="20"/>
          <w:lang w:eastAsia="pl-PL"/>
        </w:rPr>
        <w:t xml:space="preserve">przedstawiamy </w:t>
      </w:r>
      <w:bookmarkStart w:id="5" w:name="_Hlk219355944"/>
      <w:r w:rsidR="000607F5" w:rsidRPr="0071560A">
        <w:rPr>
          <w:rFonts w:asciiTheme="minorHAnsi" w:hAnsiTheme="minorHAnsi" w:cstheme="minorHAnsi"/>
          <w:bCs/>
          <w:sz w:val="20"/>
          <w:lang w:eastAsia="pl-PL"/>
        </w:rPr>
        <w:t>R</w:t>
      </w:r>
      <w:r w:rsidR="0071560A" w:rsidRPr="0071560A">
        <w:rPr>
          <w:rFonts w:asciiTheme="minorHAnsi" w:hAnsiTheme="minorHAnsi" w:cstheme="minorHAnsi"/>
          <w:bCs/>
          <w:sz w:val="20"/>
          <w:lang w:eastAsia="pl-PL"/>
        </w:rPr>
        <w:t>eferencje w zakresie</w:t>
      </w:r>
      <w:r w:rsidR="000607F5" w:rsidRPr="0071560A">
        <w:rPr>
          <w:rFonts w:asciiTheme="minorHAnsi" w:hAnsiTheme="minorHAnsi" w:cstheme="minorHAnsi"/>
          <w:bCs/>
          <w:sz w:val="20"/>
          <w:lang w:eastAsia="pl-PL"/>
        </w:rPr>
        <w:t xml:space="preserve"> zrealizowanych </w:t>
      </w:r>
      <w:r w:rsidR="0071560A" w:rsidRPr="0071560A">
        <w:rPr>
          <w:rFonts w:asciiTheme="minorHAnsi" w:hAnsiTheme="minorHAnsi" w:cstheme="minorHAnsi"/>
          <w:bCs/>
          <w:sz w:val="20"/>
          <w:lang w:eastAsia="pl-PL"/>
        </w:rPr>
        <w:t>usług transmisji danych</w:t>
      </w:r>
      <w:r w:rsidR="000607F5" w:rsidRPr="0071560A">
        <w:rPr>
          <w:rFonts w:asciiTheme="minorHAnsi" w:hAnsiTheme="minorHAnsi" w:cstheme="minorHAnsi"/>
          <w:bCs/>
          <w:sz w:val="20"/>
          <w:lang w:eastAsia="pl-PL"/>
        </w:rPr>
        <w:t xml:space="preserve"> geolokalizacyjnych pojazdów objętych </w:t>
      </w:r>
      <w:r w:rsidR="0071560A" w:rsidRPr="0071560A">
        <w:rPr>
          <w:rFonts w:asciiTheme="minorHAnsi" w:hAnsiTheme="minorHAnsi" w:cstheme="minorHAnsi"/>
          <w:bCs/>
          <w:sz w:val="20"/>
          <w:lang w:eastAsia="pl-PL"/>
        </w:rPr>
        <w:t>Systemem</w:t>
      </w:r>
      <w:r w:rsidR="000607F5" w:rsidRPr="0071560A">
        <w:rPr>
          <w:rFonts w:asciiTheme="minorHAnsi" w:hAnsiTheme="minorHAnsi" w:cstheme="minorHAnsi"/>
          <w:bCs/>
          <w:sz w:val="20"/>
          <w:lang w:eastAsia="pl-PL"/>
        </w:rPr>
        <w:t xml:space="preserve"> E-TOLL </w:t>
      </w:r>
      <w:r w:rsidR="00477782">
        <w:rPr>
          <w:rFonts w:asciiTheme="minorHAnsi" w:hAnsiTheme="minorHAnsi" w:cstheme="minorHAnsi"/>
          <w:bCs/>
          <w:sz w:val="20"/>
          <w:lang w:eastAsia="pl-PL"/>
        </w:rPr>
        <w:t>do</w:t>
      </w:r>
      <w:r w:rsidR="000607F5" w:rsidRPr="0071560A">
        <w:rPr>
          <w:rFonts w:asciiTheme="minorHAnsi" w:hAnsiTheme="minorHAnsi" w:cstheme="minorHAnsi"/>
          <w:bCs/>
          <w:sz w:val="20"/>
          <w:lang w:eastAsia="pl-PL"/>
        </w:rPr>
        <w:t xml:space="preserve"> Min</w:t>
      </w:r>
      <w:r w:rsidR="0071560A" w:rsidRPr="0071560A">
        <w:rPr>
          <w:rFonts w:asciiTheme="minorHAnsi" w:hAnsiTheme="minorHAnsi" w:cstheme="minorHAnsi"/>
          <w:bCs/>
          <w:sz w:val="20"/>
          <w:lang w:eastAsia="pl-PL"/>
        </w:rPr>
        <w:t>isterstwa</w:t>
      </w:r>
      <w:r w:rsidR="000607F5" w:rsidRPr="0071560A">
        <w:rPr>
          <w:rFonts w:asciiTheme="minorHAnsi" w:hAnsiTheme="minorHAnsi" w:cstheme="minorHAnsi"/>
          <w:bCs/>
          <w:sz w:val="20"/>
          <w:lang w:eastAsia="pl-PL"/>
        </w:rPr>
        <w:t xml:space="preserve"> </w:t>
      </w:r>
      <w:r w:rsidR="0071560A" w:rsidRPr="0071560A">
        <w:rPr>
          <w:rFonts w:asciiTheme="minorHAnsi" w:hAnsiTheme="minorHAnsi" w:cstheme="minorHAnsi"/>
          <w:bCs/>
          <w:sz w:val="20"/>
          <w:lang w:eastAsia="pl-PL"/>
        </w:rPr>
        <w:t>Finansów</w:t>
      </w:r>
      <w:r w:rsidR="000607F5" w:rsidRPr="0071560A">
        <w:rPr>
          <w:rFonts w:asciiTheme="minorHAnsi" w:hAnsiTheme="minorHAnsi" w:cstheme="minorHAnsi"/>
          <w:bCs/>
          <w:sz w:val="20"/>
          <w:lang w:eastAsia="pl-PL"/>
        </w:rPr>
        <w:t xml:space="preserve"> </w:t>
      </w:r>
      <w:r w:rsidR="0071560A" w:rsidRPr="0071560A">
        <w:rPr>
          <w:rFonts w:asciiTheme="minorHAnsi" w:hAnsiTheme="minorHAnsi" w:cstheme="minorHAnsi"/>
          <w:bCs/>
          <w:sz w:val="20"/>
          <w:lang w:eastAsia="pl-PL"/>
        </w:rPr>
        <w:t>w</w:t>
      </w:r>
      <w:r w:rsidR="000607F5" w:rsidRPr="0071560A">
        <w:rPr>
          <w:rFonts w:asciiTheme="minorHAnsi" w:hAnsiTheme="minorHAnsi" w:cstheme="minorHAnsi"/>
          <w:bCs/>
          <w:sz w:val="20"/>
          <w:lang w:eastAsia="pl-PL"/>
        </w:rPr>
        <w:t xml:space="preserve"> ilości min. 50 </w:t>
      </w:r>
      <w:r w:rsidR="0071560A" w:rsidRPr="0071560A">
        <w:rPr>
          <w:rFonts w:asciiTheme="minorHAnsi" w:hAnsiTheme="minorHAnsi" w:cstheme="minorHAnsi"/>
          <w:bCs/>
          <w:sz w:val="20"/>
          <w:lang w:eastAsia="pl-PL"/>
        </w:rPr>
        <w:t xml:space="preserve">sztuk </w:t>
      </w:r>
      <w:r w:rsidR="000607F5" w:rsidRPr="0071560A">
        <w:rPr>
          <w:rFonts w:asciiTheme="minorHAnsi" w:hAnsiTheme="minorHAnsi" w:cstheme="minorHAnsi"/>
          <w:bCs/>
          <w:sz w:val="20"/>
          <w:lang w:eastAsia="pl-PL"/>
        </w:rPr>
        <w:t>pojazdów w ostatnich 2 latach.</w:t>
      </w:r>
    </w:p>
    <w:bookmarkEnd w:id="5"/>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p w14:paraId="17972DB6" w14:textId="77777777" w:rsidR="00FD5C72" w:rsidRPr="00FD5C72" w:rsidRDefault="00FD5C72" w:rsidP="00FD5C72">
      <w:pPr>
        <w:tabs>
          <w:tab w:val="left" w:pos="0"/>
        </w:tabs>
        <w:spacing w:line="240" w:lineRule="exact"/>
        <w:ind w:left="4690" w:right="-993"/>
        <w:rPr>
          <w:rFonts w:cstheme="minorHAnsi"/>
          <w:sz w:val="20"/>
        </w:rPr>
      </w:pPr>
    </w:p>
    <w:p w14:paraId="0AD8AE90" w14:textId="77777777" w:rsidR="0071560A" w:rsidRDefault="00FD5C72" w:rsidP="00894F9A">
      <w:pPr>
        <w:tabs>
          <w:tab w:val="left" w:pos="0"/>
        </w:tabs>
        <w:spacing w:line="240" w:lineRule="exact"/>
        <w:ind w:right="-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5FE5B835" w:rsidR="00B464D1" w:rsidRPr="0092625B" w:rsidRDefault="00B464D1" w:rsidP="00FD5C72">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45147784"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5CC51449" w14:textId="77777777" w:rsidR="0071560A" w:rsidRDefault="0071560A" w:rsidP="00B464D1">
      <w:pPr>
        <w:spacing w:before="120" w:line="24" w:lineRule="atLeast"/>
        <w:ind w:firstLine="567"/>
        <w:outlineLvl w:val="0"/>
        <w:rPr>
          <w:rFonts w:cstheme="minorHAnsi"/>
          <w:color w:val="FF0000"/>
          <w:sz w:val="20"/>
        </w:rPr>
      </w:pPr>
    </w:p>
    <w:p w14:paraId="3E7502FF" w14:textId="77777777" w:rsidR="0071560A" w:rsidRDefault="0071560A" w:rsidP="00B464D1">
      <w:pPr>
        <w:spacing w:before="120" w:line="24" w:lineRule="atLeast"/>
        <w:ind w:firstLine="567"/>
        <w:outlineLvl w:val="0"/>
        <w:rPr>
          <w:rFonts w:cstheme="minorHAnsi"/>
          <w:color w:val="FF0000"/>
          <w:sz w:val="20"/>
        </w:rPr>
      </w:pPr>
    </w:p>
    <w:p w14:paraId="7CFF897F" w14:textId="77777777" w:rsidR="0071560A" w:rsidRDefault="0071560A" w:rsidP="00B464D1">
      <w:pPr>
        <w:spacing w:before="120" w:line="24" w:lineRule="atLeast"/>
        <w:ind w:firstLine="567"/>
        <w:outlineLvl w:val="0"/>
        <w:rPr>
          <w:rFonts w:cstheme="minorHAnsi"/>
          <w:color w:val="FF0000"/>
          <w:sz w:val="20"/>
        </w:rPr>
      </w:pPr>
    </w:p>
    <w:sectPr w:rsidR="0071560A" w:rsidSect="00F32BD1">
      <w:headerReference w:type="default" r:id="rId18"/>
      <w:footerReference w:type="default" r:id="rId19"/>
      <w:headerReference w:type="first" r:id="rId20"/>
      <w:footerReference w:type="first" r:id="rId2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49E40CA7"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E96527">
          <w:rPr>
            <w:rFonts w:ascii="Calibri" w:hAnsi="Calibri"/>
            <w:b/>
            <w:bCs/>
            <w:noProof/>
            <w:szCs w:val="18"/>
          </w:rPr>
          <w:t>10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E96527">
          <w:rPr>
            <w:rFonts w:ascii="Calibri" w:hAnsi="Calibri"/>
            <w:b/>
            <w:bCs/>
            <w:noProof/>
            <w:szCs w:val="18"/>
          </w:rPr>
          <w:t>38</w:t>
        </w:r>
        <w:r w:rsidRPr="007E7070">
          <w:rPr>
            <w:rFonts w:ascii="Calibri" w:hAnsi="Calibri"/>
            <w:b/>
            <w:bCs/>
            <w:szCs w:val="18"/>
          </w:rPr>
          <w:fldChar w:fldCharType="end"/>
        </w:r>
      </w:p>
      <w:p w14:paraId="75514867" w14:textId="7571DEED" w:rsidR="005D4CAC" w:rsidRDefault="00B75B88">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314552B" w:rsidR="005D4CAC" w:rsidRDefault="005D4CAC">
        <w:pPr>
          <w:pStyle w:val="Stopka"/>
          <w:jc w:val="right"/>
        </w:pPr>
        <w:r>
          <w:fldChar w:fldCharType="begin"/>
        </w:r>
        <w:r>
          <w:instrText>PAGE   \* MERGEFORMAT</w:instrText>
        </w:r>
        <w:r>
          <w:fldChar w:fldCharType="separate"/>
        </w:r>
        <w:r w:rsidR="00E96527">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442B74">
      <w:pPr>
        <w:pStyle w:val="Tekstprzypisudolnego"/>
        <w:numPr>
          <w:ilvl w:val="0"/>
          <w:numId w:val="36"/>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442B74">
      <w:pPr>
        <w:pStyle w:val="Tekstprzypisudolnego"/>
        <w:numPr>
          <w:ilvl w:val="0"/>
          <w:numId w:val="36"/>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442B74">
      <w:pPr>
        <w:pStyle w:val="Tekstprzypisudolnego"/>
        <w:numPr>
          <w:ilvl w:val="0"/>
          <w:numId w:val="36"/>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6179CC2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AD08925" w:rsidR="005D4CAC" w:rsidRPr="00B03B64" w:rsidRDefault="00B75B88"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534B40">
                <w:rPr>
                  <w:rFonts w:cs="Calibri"/>
                  <w:b/>
                  <w:color w:val="062156" w:themeColor="text2" w:themeShade="BF"/>
                  <w:szCs w:val="18"/>
                </w:rPr>
                <w:t>POST/DYS/OSK/LZA/00074/206</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73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6119"/>
      <w:gridCol w:w="6119"/>
      <w:gridCol w:w="6119"/>
      <w:gridCol w:w="977"/>
      <w:gridCol w:w="3110"/>
    </w:tblGrid>
    <w:tr w:rsidR="005D4CAC" w:rsidRPr="006B2C28" w14:paraId="13E0C230" w14:textId="77777777" w:rsidTr="009842AA">
      <w:trPr>
        <w:trHeight w:val="1140"/>
      </w:trPr>
      <w:tc>
        <w:tcPr>
          <w:tcW w:w="4898" w:type="dxa"/>
          <w:vAlign w:val="center"/>
        </w:tcPr>
        <w:p w14:paraId="676ADCC0" w14:textId="77777777" w:rsidR="005D4CAC" w:rsidRPr="006B2C28" w:rsidRDefault="005D4CAC" w:rsidP="00534B40">
          <w:pPr>
            <w:suppressAutoHyphens/>
            <w:ind w:right="187"/>
            <w:rPr>
              <w:rFonts w:asciiTheme="majorHAnsi" w:hAnsiTheme="majorHAnsi"/>
              <w:color w:val="000000" w:themeColor="text1"/>
              <w:sz w:val="14"/>
              <w:szCs w:val="18"/>
            </w:rPr>
          </w:pPr>
        </w:p>
      </w:tc>
      <w:tc>
        <w:tcPr>
          <w:tcW w:w="6119" w:type="dxa"/>
          <w:vAlign w:val="center"/>
        </w:tcPr>
        <w:p w14:paraId="09A39017" w14:textId="720DDBD3" w:rsidR="005D4CAC" w:rsidRPr="006B2C28" w:rsidRDefault="005D4CAC" w:rsidP="00DE3208">
          <w:pPr>
            <w:suppressAutoHyphens/>
            <w:ind w:right="187"/>
            <w:rPr>
              <w:rFonts w:asciiTheme="majorHAnsi" w:hAnsiTheme="majorHAnsi"/>
              <w:color w:val="092D74"/>
              <w:sz w:val="14"/>
              <w:szCs w:val="18"/>
            </w:rPr>
          </w:pPr>
        </w:p>
      </w:tc>
      <w:tc>
        <w:tcPr>
          <w:tcW w:w="6119" w:type="dxa"/>
          <w:vAlign w:val="center"/>
        </w:tcPr>
        <w:p w14:paraId="62DB69C4" w14:textId="77777777" w:rsidR="005D4CAC" w:rsidRPr="006B2C28" w:rsidRDefault="005D4CAC" w:rsidP="00DE3208">
          <w:pPr>
            <w:suppressAutoHyphens/>
            <w:ind w:right="187"/>
            <w:rPr>
              <w:rFonts w:asciiTheme="majorHAnsi" w:hAnsiTheme="majorHAnsi"/>
              <w:color w:val="092D74"/>
              <w:sz w:val="14"/>
              <w:szCs w:val="18"/>
            </w:rPr>
          </w:pPr>
        </w:p>
      </w:tc>
      <w:tc>
        <w:tcPr>
          <w:tcW w:w="6119" w:type="dxa"/>
          <w:vAlign w:val="center"/>
        </w:tcPr>
        <w:p w14:paraId="167572E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D4CAC" w:rsidRPr="006B2C28" w:rsidRDefault="005D4CAC" w:rsidP="00DE3208">
          <w:pPr>
            <w:suppressAutoHyphens/>
            <w:ind w:right="187"/>
            <w:rPr>
              <w:rFonts w:asciiTheme="majorHAnsi" w:hAnsiTheme="majorHAnsi"/>
              <w:color w:val="092D74"/>
              <w:sz w:val="14"/>
              <w:szCs w:val="18"/>
            </w:rPr>
          </w:pPr>
        </w:p>
      </w:tc>
      <w:tc>
        <w:tcPr>
          <w:tcW w:w="3110" w:type="dxa"/>
          <w:vAlign w:val="center"/>
        </w:tcPr>
        <w:p w14:paraId="4015801D" w14:textId="77777777" w:rsidR="005D4CAC" w:rsidRPr="006B2C28" w:rsidRDefault="005D4CAC" w:rsidP="00DE3208">
          <w:pPr>
            <w:suppressAutoHyphens/>
            <w:ind w:right="187"/>
            <w:rPr>
              <w:rFonts w:asciiTheme="majorHAnsi" w:hAnsiTheme="majorHAnsi"/>
              <w:color w:val="092D74"/>
              <w:sz w:val="14"/>
              <w:szCs w:val="18"/>
            </w:rPr>
          </w:pPr>
        </w:p>
      </w:tc>
    </w:tr>
  </w:tbl>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534B40">
                          <w:pPr>
                            <w:spacing w:after="0"/>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534B40">
                    <w:pPr>
                      <w:spacing w:after="0"/>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AC1C3B4E"/>
    <w:name w:val="WW8Num9"/>
    <w:lvl w:ilvl="0">
      <w:start w:val="1"/>
      <w:numFmt w:val="decimal"/>
      <w:lvlText w:val="%1)"/>
      <w:lvlJc w:val="left"/>
      <w:pPr>
        <w:tabs>
          <w:tab w:val="num" w:pos="0"/>
        </w:tabs>
        <w:ind w:left="786" w:hanging="360"/>
      </w:pPr>
      <w:rPr>
        <w:rFonts w:ascii="Calibri" w:eastAsia="Times New Roman" w:hAnsi="Calibri" w:cs="Arial"/>
        <w:b w:val="0"/>
        <w:sz w:val="20"/>
        <w:szCs w:val="22"/>
      </w:rPr>
    </w:lvl>
  </w:abstractNum>
  <w:abstractNum w:abstractNumId="1" w15:restartNumberingAfterBreak="0">
    <w:nsid w:val="00000013"/>
    <w:multiLevelType w:val="singleLevel"/>
    <w:tmpl w:val="56F8BFC8"/>
    <w:name w:val="WW8Num19"/>
    <w:lvl w:ilvl="0">
      <w:start w:val="1"/>
      <w:numFmt w:val="decimal"/>
      <w:lvlText w:val="%1)"/>
      <w:lvlJc w:val="left"/>
      <w:pPr>
        <w:tabs>
          <w:tab w:val="num" w:pos="141"/>
        </w:tabs>
        <w:ind w:left="927" w:hanging="360"/>
      </w:pPr>
      <w:rPr>
        <w:b w:val="0"/>
        <w:color w:val="auto"/>
        <w:sz w:val="22"/>
        <w:szCs w:val="22"/>
      </w:rPr>
    </w:lvl>
  </w:abstractNum>
  <w:abstractNum w:abstractNumId="2" w15:restartNumberingAfterBreak="0">
    <w:nsid w:val="0000003C"/>
    <w:multiLevelType w:val="singleLevel"/>
    <w:tmpl w:val="0000003C"/>
    <w:name w:val="WW8Num60"/>
    <w:lvl w:ilvl="0">
      <w:start w:val="1"/>
      <w:numFmt w:val="decimal"/>
      <w:lvlText w:val="%1)"/>
      <w:lvlJc w:val="left"/>
      <w:pPr>
        <w:tabs>
          <w:tab w:val="num" w:pos="0"/>
        </w:tabs>
        <w:ind w:left="786" w:hanging="360"/>
      </w:pPr>
      <w:rPr>
        <w:b w:val="0"/>
      </w:rPr>
    </w:lvl>
  </w:abstractNum>
  <w:abstractNum w:abstractNumId="3" w15:restartNumberingAfterBreak="0">
    <w:nsid w:val="0000004F"/>
    <w:multiLevelType w:val="multilevel"/>
    <w:tmpl w:val="F8F6802C"/>
    <w:name w:val="WW8Num79"/>
    <w:lvl w:ilvl="0">
      <w:start w:val="1"/>
      <w:numFmt w:val="decimal"/>
      <w:lvlText w:val="%1."/>
      <w:lvlJc w:val="left"/>
      <w:pPr>
        <w:tabs>
          <w:tab w:val="num" w:pos="1076"/>
        </w:tabs>
        <w:ind w:left="1076" w:hanging="432"/>
      </w:pPr>
    </w:lvl>
    <w:lvl w:ilvl="1">
      <w:start w:val="1"/>
      <w:numFmt w:val="decimal"/>
      <w:lvlText w:val="%1.%2."/>
      <w:lvlJc w:val="left"/>
      <w:pPr>
        <w:tabs>
          <w:tab w:val="num" w:pos="1002"/>
        </w:tabs>
        <w:ind w:left="1002" w:hanging="576"/>
      </w:pPr>
      <w:rPr>
        <w:i w:val="0"/>
      </w:r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4" w15:restartNumberingAfterBreak="0">
    <w:nsid w:val="00000052"/>
    <w:multiLevelType w:val="singleLevel"/>
    <w:tmpl w:val="F020B942"/>
    <w:name w:val="WW8Num82"/>
    <w:lvl w:ilvl="0">
      <w:start w:val="1"/>
      <w:numFmt w:val="decimal"/>
      <w:lvlText w:val="%1)"/>
      <w:lvlJc w:val="left"/>
      <w:pPr>
        <w:tabs>
          <w:tab w:val="num" w:pos="0"/>
        </w:tabs>
        <w:ind w:left="786" w:hanging="360"/>
      </w:pPr>
      <w:rPr>
        <w:rFonts w:ascii="Calibri" w:hAnsi="Calibri" w:cs="Arial" w:hint="default"/>
        <w:b w:val="0"/>
      </w:rPr>
    </w:lvl>
  </w:abstractNum>
  <w:abstractNum w:abstractNumId="5"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7"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9"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4" w15:restartNumberingAfterBreak="0">
    <w:nsid w:val="13CE0AA3"/>
    <w:multiLevelType w:val="hybridMultilevel"/>
    <w:tmpl w:val="C8724E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DE67BCC"/>
    <w:multiLevelType w:val="multilevel"/>
    <w:tmpl w:val="4418A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37625EA3"/>
    <w:multiLevelType w:val="multilevel"/>
    <w:tmpl w:val="B50E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667E07"/>
    <w:multiLevelType w:val="multilevel"/>
    <w:tmpl w:val="4EFEEA12"/>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95F11F2"/>
    <w:multiLevelType w:val="multilevel"/>
    <w:tmpl w:val="6A2A6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BA6F8E"/>
    <w:multiLevelType w:val="multilevel"/>
    <w:tmpl w:val="C2F6E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CB81144"/>
    <w:multiLevelType w:val="multilevel"/>
    <w:tmpl w:val="1EBA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6956601">
    <w:abstractNumId w:val="33"/>
  </w:num>
  <w:num w:numId="2" w16cid:durableId="1290210572">
    <w:abstractNumId w:val="17"/>
  </w:num>
  <w:num w:numId="3" w16cid:durableId="1189682127">
    <w:abstractNumId w:val="24"/>
  </w:num>
  <w:num w:numId="4" w16cid:durableId="1105884323">
    <w:abstractNumId w:val="35"/>
  </w:num>
  <w:num w:numId="5" w16cid:durableId="107547704">
    <w:abstractNumId w:val="13"/>
  </w:num>
  <w:num w:numId="6" w16cid:durableId="452017612">
    <w:abstractNumId w:val="31"/>
  </w:num>
  <w:num w:numId="7" w16cid:durableId="2114544142">
    <w:abstractNumId w:val="12"/>
  </w:num>
  <w:num w:numId="8" w16cid:durableId="735669122">
    <w:abstractNumId w:val="7"/>
  </w:num>
  <w:num w:numId="9" w16cid:durableId="1462071243">
    <w:abstractNumId w:val="47"/>
  </w:num>
  <w:num w:numId="10" w16cid:durableId="2031253357">
    <w:abstractNumId w:val="27"/>
  </w:num>
  <w:num w:numId="11" w16cid:durableId="2114857316">
    <w:abstractNumId w:val="21"/>
  </w:num>
  <w:num w:numId="12" w16cid:durableId="124085840">
    <w:abstractNumId w:val="39"/>
  </w:num>
  <w:num w:numId="13" w16cid:durableId="1966958045">
    <w:abstractNumId w:val="55"/>
  </w:num>
  <w:num w:numId="14" w16cid:durableId="273442408">
    <w:abstractNumId w:val="19"/>
  </w:num>
  <w:num w:numId="15" w16cid:durableId="1532455043">
    <w:abstractNumId w:val="43"/>
  </w:num>
  <w:num w:numId="16" w16cid:durableId="2046172716">
    <w:abstractNumId w:val="26"/>
  </w:num>
  <w:num w:numId="17" w16cid:durableId="115222814">
    <w:abstractNumId w:val="15"/>
  </w:num>
  <w:num w:numId="18" w16cid:durableId="1582107713">
    <w:abstractNumId w:val="37"/>
  </w:num>
  <w:num w:numId="19" w16cid:durableId="333142931">
    <w:abstractNumId w:val="41"/>
  </w:num>
  <w:num w:numId="20" w16cid:durableId="1702903161">
    <w:abstractNumId w:val="56"/>
  </w:num>
  <w:num w:numId="21" w16cid:durableId="449057540">
    <w:abstractNumId w:val="23"/>
  </w:num>
  <w:num w:numId="22" w16cid:durableId="195584357">
    <w:abstractNumId w:val="8"/>
  </w:num>
  <w:num w:numId="23" w16cid:durableId="1652981092">
    <w:abstractNumId w:val="38"/>
  </w:num>
  <w:num w:numId="24" w16cid:durableId="752816261">
    <w:abstractNumId w:val="40"/>
  </w:num>
  <w:num w:numId="25" w16cid:durableId="1765421150">
    <w:abstractNumId w:val="46"/>
  </w:num>
  <w:num w:numId="26" w16cid:durableId="936407603">
    <w:abstractNumId w:val="22"/>
  </w:num>
  <w:num w:numId="27" w16cid:durableId="530998122">
    <w:abstractNumId w:val="27"/>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1512331047">
    <w:abstractNumId w:val="34"/>
  </w:num>
  <w:num w:numId="29" w16cid:durableId="908728884">
    <w:abstractNumId w:val="44"/>
  </w:num>
  <w:num w:numId="30" w16cid:durableId="20048140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07187">
    <w:abstractNumId w:val="48"/>
    <w:lvlOverride w:ilvl="0">
      <w:startOverride w:val="1"/>
    </w:lvlOverride>
    <w:lvlOverride w:ilvl="1"/>
    <w:lvlOverride w:ilvl="2"/>
    <w:lvlOverride w:ilvl="3"/>
    <w:lvlOverride w:ilvl="4"/>
    <w:lvlOverride w:ilvl="5"/>
    <w:lvlOverride w:ilvl="6"/>
    <w:lvlOverride w:ilvl="7"/>
    <w:lvlOverride w:ilvl="8"/>
  </w:num>
  <w:num w:numId="32" w16cid:durableId="1104230489">
    <w:abstractNumId w:val="6"/>
  </w:num>
  <w:num w:numId="33" w16cid:durableId="557597737">
    <w:abstractNumId w:val="53"/>
  </w:num>
  <w:num w:numId="34" w16cid:durableId="1598102949">
    <w:abstractNumId w:val="28"/>
  </w:num>
  <w:num w:numId="35" w16cid:durableId="2089965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47885737">
    <w:abstractNumId w:val="54"/>
  </w:num>
  <w:num w:numId="37" w16cid:durableId="1163854980">
    <w:abstractNumId w:val="42"/>
  </w:num>
  <w:num w:numId="38" w16cid:durableId="1539970859">
    <w:abstractNumId w:val="52"/>
  </w:num>
  <w:num w:numId="39" w16cid:durableId="557016088">
    <w:abstractNumId w:val="32"/>
  </w:num>
  <w:num w:numId="40" w16cid:durableId="1907837531">
    <w:abstractNumId w:val="30"/>
  </w:num>
  <w:num w:numId="41" w16cid:durableId="1649481857">
    <w:abstractNumId w:val="36"/>
  </w:num>
  <w:num w:numId="42" w16cid:durableId="1838689298">
    <w:abstractNumId w:val="51"/>
  </w:num>
  <w:num w:numId="43" w16cid:durableId="1375958350">
    <w:abstractNumId w:val="29"/>
  </w:num>
  <w:num w:numId="44" w16cid:durableId="1722438854">
    <w:abstractNumId w:val="45"/>
  </w:num>
  <w:num w:numId="45" w16cid:durableId="712657544">
    <w:abstractNumId w:val="25"/>
  </w:num>
  <w:num w:numId="46" w16cid:durableId="1752703720">
    <w:abstractNumId w:val="14"/>
  </w:num>
  <w:num w:numId="47" w16cid:durableId="14606096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823089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85876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844983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2883749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45542520">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7F5"/>
    <w:rsid w:val="00060EAD"/>
    <w:rsid w:val="00061676"/>
    <w:rsid w:val="000678D4"/>
    <w:rsid w:val="00067E50"/>
    <w:rsid w:val="00070A58"/>
    <w:rsid w:val="00071C98"/>
    <w:rsid w:val="000743E2"/>
    <w:rsid w:val="0009045E"/>
    <w:rsid w:val="00092681"/>
    <w:rsid w:val="00094799"/>
    <w:rsid w:val="00094EB9"/>
    <w:rsid w:val="00096510"/>
    <w:rsid w:val="000974B1"/>
    <w:rsid w:val="000A1AFF"/>
    <w:rsid w:val="000B0DBD"/>
    <w:rsid w:val="000B1500"/>
    <w:rsid w:val="000B1E29"/>
    <w:rsid w:val="000C0D50"/>
    <w:rsid w:val="000C47A9"/>
    <w:rsid w:val="000C679C"/>
    <w:rsid w:val="000D42BE"/>
    <w:rsid w:val="000D5886"/>
    <w:rsid w:val="000E1564"/>
    <w:rsid w:val="000E36C4"/>
    <w:rsid w:val="000F544F"/>
    <w:rsid w:val="00101BCF"/>
    <w:rsid w:val="00107EC6"/>
    <w:rsid w:val="001112C2"/>
    <w:rsid w:val="00124536"/>
    <w:rsid w:val="00125A7F"/>
    <w:rsid w:val="00125E37"/>
    <w:rsid w:val="00126CEA"/>
    <w:rsid w:val="00131859"/>
    <w:rsid w:val="001318C9"/>
    <w:rsid w:val="00132B64"/>
    <w:rsid w:val="00136B64"/>
    <w:rsid w:val="001377EC"/>
    <w:rsid w:val="0014036E"/>
    <w:rsid w:val="00145125"/>
    <w:rsid w:val="0014785F"/>
    <w:rsid w:val="00161BBF"/>
    <w:rsid w:val="0016292B"/>
    <w:rsid w:val="00167B53"/>
    <w:rsid w:val="00172B93"/>
    <w:rsid w:val="00175F4C"/>
    <w:rsid w:val="00185AAB"/>
    <w:rsid w:val="0018665B"/>
    <w:rsid w:val="00192A23"/>
    <w:rsid w:val="001974F6"/>
    <w:rsid w:val="001A4996"/>
    <w:rsid w:val="001B0061"/>
    <w:rsid w:val="001B7705"/>
    <w:rsid w:val="001D1A8B"/>
    <w:rsid w:val="001D1E68"/>
    <w:rsid w:val="001D286A"/>
    <w:rsid w:val="001D2EB1"/>
    <w:rsid w:val="001D65D6"/>
    <w:rsid w:val="001E7E73"/>
    <w:rsid w:val="001F1CB3"/>
    <w:rsid w:val="001F3242"/>
    <w:rsid w:val="001F3600"/>
    <w:rsid w:val="001F3F20"/>
    <w:rsid w:val="001F737A"/>
    <w:rsid w:val="002067F1"/>
    <w:rsid w:val="00223DB6"/>
    <w:rsid w:val="00224257"/>
    <w:rsid w:val="002312E9"/>
    <w:rsid w:val="00241EB8"/>
    <w:rsid w:val="0024291C"/>
    <w:rsid w:val="00257F22"/>
    <w:rsid w:val="00264A06"/>
    <w:rsid w:val="00265B9D"/>
    <w:rsid w:val="00270752"/>
    <w:rsid w:val="002743D5"/>
    <w:rsid w:val="002768AC"/>
    <w:rsid w:val="002A3129"/>
    <w:rsid w:val="002A48F7"/>
    <w:rsid w:val="002B5C62"/>
    <w:rsid w:val="002C470F"/>
    <w:rsid w:val="002D4CAD"/>
    <w:rsid w:val="002E3A9E"/>
    <w:rsid w:val="002E7765"/>
    <w:rsid w:val="002F10CA"/>
    <w:rsid w:val="00303C67"/>
    <w:rsid w:val="00304DC0"/>
    <w:rsid w:val="00310CB3"/>
    <w:rsid w:val="00321F1C"/>
    <w:rsid w:val="00324FE3"/>
    <w:rsid w:val="00333458"/>
    <w:rsid w:val="00336BF2"/>
    <w:rsid w:val="00347E8D"/>
    <w:rsid w:val="00352571"/>
    <w:rsid w:val="0036294E"/>
    <w:rsid w:val="00362C4E"/>
    <w:rsid w:val="00366FFB"/>
    <w:rsid w:val="00371A75"/>
    <w:rsid w:val="003750E1"/>
    <w:rsid w:val="00375780"/>
    <w:rsid w:val="00387A0D"/>
    <w:rsid w:val="003903C2"/>
    <w:rsid w:val="00395F60"/>
    <w:rsid w:val="003A448C"/>
    <w:rsid w:val="003A4CC6"/>
    <w:rsid w:val="003A5D11"/>
    <w:rsid w:val="003A7C03"/>
    <w:rsid w:val="003B43F5"/>
    <w:rsid w:val="003B66FE"/>
    <w:rsid w:val="003C2089"/>
    <w:rsid w:val="003C276A"/>
    <w:rsid w:val="003D41B4"/>
    <w:rsid w:val="003D6C11"/>
    <w:rsid w:val="003E050D"/>
    <w:rsid w:val="003E08A8"/>
    <w:rsid w:val="003E3CCB"/>
    <w:rsid w:val="003E59DD"/>
    <w:rsid w:val="003F132F"/>
    <w:rsid w:val="003F257A"/>
    <w:rsid w:val="003F7E2A"/>
    <w:rsid w:val="0040472A"/>
    <w:rsid w:val="00412E5B"/>
    <w:rsid w:val="00417E23"/>
    <w:rsid w:val="004257E0"/>
    <w:rsid w:val="004367FB"/>
    <w:rsid w:val="00436F85"/>
    <w:rsid w:val="00437162"/>
    <w:rsid w:val="00442B74"/>
    <w:rsid w:val="0044629B"/>
    <w:rsid w:val="00446871"/>
    <w:rsid w:val="00446E2F"/>
    <w:rsid w:val="004640AC"/>
    <w:rsid w:val="00466493"/>
    <w:rsid w:val="00473D75"/>
    <w:rsid w:val="0047759A"/>
    <w:rsid w:val="00477782"/>
    <w:rsid w:val="004925D9"/>
    <w:rsid w:val="00492AEE"/>
    <w:rsid w:val="0049481E"/>
    <w:rsid w:val="00496273"/>
    <w:rsid w:val="004A723C"/>
    <w:rsid w:val="004B29F9"/>
    <w:rsid w:val="004B65B4"/>
    <w:rsid w:val="004B7D20"/>
    <w:rsid w:val="004C2303"/>
    <w:rsid w:val="004C5249"/>
    <w:rsid w:val="004D154B"/>
    <w:rsid w:val="004D63D5"/>
    <w:rsid w:val="004E1AB0"/>
    <w:rsid w:val="004E3BDF"/>
    <w:rsid w:val="004E7573"/>
    <w:rsid w:val="004F0C4A"/>
    <w:rsid w:val="004F20AD"/>
    <w:rsid w:val="004F6B10"/>
    <w:rsid w:val="00505E56"/>
    <w:rsid w:val="00514C8C"/>
    <w:rsid w:val="00517830"/>
    <w:rsid w:val="00520308"/>
    <w:rsid w:val="00534B40"/>
    <w:rsid w:val="00535E9B"/>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4CAC"/>
    <w:rsid w:val="005D74EB"/>
    <w:rsid w:val="005E4AA3"/>
    <w:rsid w:val="005E6082"/>
    <w:rsid w:val="005E79E5"/>
    <w:rsid w:val="00603BFB"/>
    <w:rsid w:val="00623B01"/>
    <w:rsid w:val="00625BB0"/>
    <w:rsid w:val="006261BB"/>
    <w:rsid w:val="006341E5"/>
    <w:rsid w:val="00650683"/>
    <w:rsid w:val="0065322E"/>
    <w:rsid w:val="00655DA8"/>
    <w:rsid w:val="0065685A"/>
    <w:rsid w:val="00657F26"/>
    <w:rsid w:val="00660132"/>
    <w:rsid w:val="00660237"/>
    <w:rsid w:val="00663590"/>
    <w:rsid w:val="00670CE4"/>
    <w:rsid w:val="0067116D"/>
    <w:rsid w:val="006737FE"/>
    <w:rsid w:val="0067399C"/>
    <w:rsid w:val="0067572D"/>
    <w:rsid w:val="006775EE"/>
    <w:rsid w:val="00680F7C"/>
    <w:rsid w:val="00696995"/>
    <w:rsid w:val="006A0331"/>
    <w:rsid w:val="006A32FE"/>
    <w:rsid w:val="006A4275"/>
    <w:rsid w:val="006B2C26"/>
    <w:rsid w:val="006C4791"/>
    <w:rsid w:val="006C4B70"/>
    <w:rsid w:val="006C6089"/>
    <w:rsid w:val="006D16F1"/>
    <w:rsid w:val="006D79A9"/>
    <w:rsid w:val="006E100D"/>
    <w:rsid w:val="006E2000"/>
    <w:rsid w:val="006E5EF6"/>
    <w:rsid w:val="006F408A"/>
    <w:rsid w:val="006F5F72"/>
    <w:rsid w:val="00710355"/>
    <w:rsid w:val="00711D93"/>
    <w:rsid w:val="0071560A"/>
    <w:rsid w:val="00720ED1"/>
    <w:rsid w:val="007246D0"/>
    <w:rsid w:val="00726BF1"/>
    <w:rsid w:val="00727EC1"/>
    <w:rsid w:val="00731289"/>
    <w:rsid w:val="0073187A"/>
    <w:rsid w:val="007343BE"/>
    <w:rsid w:val="007343C5"/>
    <w:rsid w:val="00741CF7"/>
    <w:rsid w:val="00742321"/>
    <w:rsid w:val="00742807"/>
    <w:rsid w:val="0075301A"/>
    <w:rsid w:val="007578CF"/>
    <w:rsid w:val="00760251"/>
    <w:rsid w:val="007617E0"/>
    <w:rsid w:val="0076244A"/>
    <w:rsid w:val="00764C3E"/>
    <w:rsid w:val="007673CA"/>
    <w:rsid w:val="00772961"/>
    <w:rsid w:val="007844EB"/>
    <w:rsid w:val="00784DC3"/>
    <w:rsid w:val="00787D9C"/>
    <w:rsid w:val="00794EFB"/>
    <w:rsid w:val="007956CF"/>
    <w:rsid w:val="007A1B94"/>
    <w:rsid w:val="007B094C"/>
    <w:rsid w:val="007B0FF0"/>
    <w:rsid w:val="007B50D8"/>
    <w:rsid w:val="007B5820"/>
    <w:rsid w:val="007C09CE"/>
    <w:rsid w:val="007C39A9"/>
    <w:rsid w:val="007C6687"/>
    <w:rsid w:val="007C67FA"/>
    <w:rsid w:val="007D0675"/>
    <w:rsid w:val="007D1209"/>
    <w:rsid w:val="007F2111"/>
    <w:rsid w:val="00807473"/>
    <w:rsid w:val="008102BF"/>
    <w:rsid w:val="00812E3F"/>
    <w:rsid w:val="008130D5"/>
    <w:rsid w:val="0081735D"/>
    <w:rsid w:val="008177F2"/>
    <w:rsid w:val="008217CE"/>
    <w:rsid w:val="00827A7E"/>
    <w:rsid w:val="00831596"/>
    <w:rsid w:val="00833EC9"/>
    <w:rsid w:val="00840975"/>
    <w:rsid w:val="00840C0C"/>
    <w:rsid w:val="00842578"/>
    <w:rsid w:val="00847B49"/>
    <w:rsid w:val="00852695"/>
    <w:rsid w:val="008528D3"/>
    <w:rsid w:val="008548B7"/>
    <w:rsid w:val="00857549"/>
    <w:rsid w:val="008707CC"/>
    <w:rsid w:val="00877833"/>
    <w:rsid w:val="008819F3"/>
    <w:rsid w:val="00884D47"/>
    <w:rsid w:val="00894F9A"/>
    <w:rsid w:val="00897D99"/>
    <w:rsid w:val="008A7413"/>
    <w:rsid w:val="008B6316"/>
    <w:rsid w:val="008C619A"/>
    <w:rsid w:val="008C75AB"/>
    <w:rsid w:val="008D416F"/>
    <w:rsid w:val="008D4325"/>
    <w:rsid w:val="008D54BE"/>
    <w:rsid w:val="008D692E"/>
    <w:rsid w:val="008D6A33"/>
    <w:rsid w:val="008D6FD3"/>
    <w:rsid w:val="008E2EA9"/>
    <w:rsid w:val="008E4838"/>
    <w:rsid w:val="008F17DA"/>
    <w:rsid w:val="008F1FB0"/>
    <w:rsid w:val="0090247B"/>
    <w:rsid w:val="00902B9D"/>
    <w:rsid w:val="0090379D"/>
    <w:rsid w:val="00910E6D"/>
    <w:rsid w:val="00911FA5"/>
    <w:rsid w:val="00935B17"/>
    <w:rsid w:val="00936AC2"/>
    <w:rsid w:val="009421C7"/>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97DDD"/>
    <w:rsid w:val="009A6D93"/>
    <w:rsid w:val="009A7B36"/>
    <w:rsid w:val="009B33A2"/>
    <w:rsid w:val="009B3502"/>
    <w:rsid w:val="009B51B6"/>
    <w:rsid w:val="009B5CDA"/>
    <w:rsid w:val="009B633C"/>
    <w:rsid w:val="009C48AC"/>
    <w:rsid w:val="009C5C7C"/>
    <w:rsid w:val="009C6FBE"/>
    <w:rsid w:val="009D1815"/>
    <w:rsid w:val="009D564D"/>
    <w:rsid w:val="009D585A"/>
    <w:rsid w:val="009D58D0"/>
    <w:rsid w:val="009D5A1B"/>
    <w:rsid w:val="009D7390"/>
    <w:rsid w:val="009D7472"/>
    <w:rsid w:val="009E0A88"/>
    <w:rsid w:val="009E275F"/>
    <w:rsid w:val="009E2CB5"/>
    <w:rsid w:val="009E5B5E"/>
    <w:rsid w:val="009E601E"/>
    <w:rsid w:val="009F3B7C"/>
    <w:rsid w:val="00A02C84"/>
    <w:rsid w:val="00A148D6"/>
    <w:rsid w:val="00A370AB"/>
    <w:rsid w:val="00A41BB6"/>
    <w:rsid w:val="00A43299"/>
    <w:rsid w:val="00A47506"/>
    <w:rsid w:val="00A509C0"/>
    <w:rsid w:val="00A57E04"/>
    <w:rsid w:val="00A6049B"/>
    <w:rsid w:val="00A730B9"/>
    <w:rsid w:val="00A74C93"/>
    <w:rsid w:val="00A7626A"/>
    <w:rsid w:val="00A809BD"/>
    <w:rsid w:val="00A81CFB"/>
    <w:rsid w:val="00A85D6F"/>
    <w:rsid w:val="00AA134E"/>
    <w:rsid w:val="00AA18BD"/>
    <w:rsid w:val="00AA3417"/>
    <w:rsid w:val="00AB0927"/>
    <w:rsid w:val="00AB5621"/>
    <w:rsid w:val="00AB78A2"/>
    <w:rsid w:val="00AC4A8D"/>
    <w:rsid w:val="00AC5A4C"/>
    <w:rsid w:val="00AD5D16"/>
    <w:rsid w:val="00AD5D81"/>
    <w:rsid w:val="00AE0670"/>
    <w:rsid w:val="00AE1A85"/>
    <w:rsid w:val="00AE5769"/>
    <w:rsid w:val="00AE5E48"/>
    <w:rsid w:val="00AF30DB"/>
    <w:rsid w:val="00AF78FE"/>
    <w:rsid w:val="00AF7E7E"/>
    <w:rsid w:val="00B03B64"/>
    <w:rsid w:val="00B0459E"/>
    <w:rsid w:val="00B050F9"/>
    <w:rsid w:val="00B05E1A"/>
    <w:rsid w:val="00B07136"/>
    <w:rsid w:val="00B071C0"/>
    <w:rsid w:val="00B10201"/>
    <w:rsid w:val="00B10A71"/>
    <w:rsid w:val="00B12CD5"/>
    <w:rsid w:val="00B17A2B"/>
    <w:rsid w:val="00B260E3"/>
    <w:rsid w:val="00B3053E"/>
    <w:rsid w:val="00B31C09"/>
    <w:rsid w:val="00B3307F"/>
    <w:rsid w:val="00B379DE"/>
    <w:rsid w:val="00B422BD"/>
    <w:rsid w:val="00B44488"/>
    <w:rsid w:val="00B464D1"/>
    <w:rsid w:val="00B505C0"/>
    <w:rsid w:val="00B57759"/>
    <w:rsid w:val="00B62B32"/>
    <w:rsid w:val="00B67333"/>
    <w:rsid w:val="00B67FA9"/>
    <w:rsid w:val="00B74FE1"/>
    <w:rsid w:val="00B75B88"/>
    <w:rsid w:val="00B75E14"/>
    <w:rsid w:val="00B76CD7"/>
    <w:rsid w:val="00B801D6"/>
    <w:rsid w:val="00B83471"/>
    <w:rsid w:val="00B83A96"/>
    <w:rsid w:val="00B83F8A"/>
    <w:rsid w:val="00BA0AAA"/>
    <w:rsid w:val="00BA0FF4"/>
    <w:rsid w:val="00BA3294"/>
    <w:rsid w:val="00BA5673"/>
    <w:rsid w:val="00BA65A1"/>
    <w:rsid w:val="00BB0255"/>
    <w:rsid w:val="00BB180C"/>
    <w:rsid w:val="00BB3CF5"/>
    <w:rsid w:val="00BC3599"/>
    <w:rsid w:val="00BD0A58"/>
    <w:rsid w:val="00BD1D08"/>
    <w:rsid w:val="00BE0AE4"/>
    <w:rsid w:val="00BE3267"/>
    <w:rsid w:val="00BE38BB"/>
    <w:rsid w:val="00BE7479"/>
    <w:rsid w:val="00C003C6"/>
    <w:rsid w:val="00C10B09"/>
    <w:rsid w:val="00C12714"/>
    <w:rsid w:val="00C15501"/>
    <w:rsid w:val="00C20678"/>
    <w:rsid w:val="00C224EE"/>
    <w:rsid w:val="00C23C74"/>
    <w:rsid w:val="00C23F3E"/>
    <w:rsid w:val="00C26BC0"/>
    <w:rsid w:val="00C272AD"/>
    <w:rsid w:val="00C27B9D"/>
    <w:rsid w:val="00C330AA"/>
    <w:rsid w:val="00C405B7"/>
    <w:rsid w:val="00C45F7E"/>
    <w:rsid w:val="00C462C1"/>
    <w:rsid w:val="00C5009D"/>
    <w:rsid w:val="00C53A22"/>
    <w:rsid w:val="00C60819"/>
    <w:rsid w:val="00C63643"/>
    <w:rsid w:val="00C64A07"/>
    <w:rsid w:val="00C6569B"/>
    <w:rsid w:val="00C66B9A"/>
    <w:rsid w:val="00C707D1"/>
    <w:rsid w:val="00C737A1"/>
    <w:rsid w:val="00C77BCF"/>
    <w:rsid w:val="00C874E6"/>
    <w:rsid w:val="00C9329B"/>
    <w:rsid w:val="00C95F93"/>
    <w:rsid w:val="00CA1924"/>
    <w:rsid w:val="00CB2D26"/>
    <w:rsid w:val="00CB3A6F"/>
    <w:rsid w:val="00CB5358"/>
    <w:rsid w:val="00CD0C0E"/>
    <w:rsid w:val="00CD2022"/>
    <w:rsid w:val="00CE2F55"/>
    <w:rsid w:val="00D018E9"/>
    <w:rsid w:val="00D03C12"/>
    <w:rsid w:val="00D10930"/>
    <w:rsid w:val="00D1247E"/>
    <w:rsid w:val="00D206B4"/>
    <w:rsid w:val="00D21BCE"/>
    <w:rsid w:val="00D33335"/>
    <w:rsid w:val="00D516C1"/>
    <w:rsid w:val="00D6344F"/>
    <w:rsid w:val="00D66148"/>
    <w:rsid w:val="00D80E4A"/>
    <w:rsid w:val="00D95773"/>
    <w:rsid w:val="00D972FC"/>
    <w:rsid w:val="00D9793B"/>
    <w:rsid w:val="00DA64DB"/>
    <w:rsid w:val="00DA7521"/>
    <w:rsid w:val="00DB1E5E"/>
    <w:rsid w:val="00DB4140"/>
    <w:rsid w:val="00DC76F0"/>
    <w:rsid w:val="00DC7E48"/>
    <w:rsid w:val="00DD06C0"/>
    <w:rsid w:val="00DD5780"/>
    <w:rsid w:val="00DE1789"/>
    <w:rsid w:val="00DE2A42"/>
    <w:rsid w:val="00DE3208"/>
    <w:rsid w:val="00DE5745"/>
    <w:rsid w:val="00DF2ED5"/>
    <w:rsid w:val="00DF58A2"/>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92F67"/>
    <w:rsid w:val="00E93B00"/>
    <w:rsid w:val="00E95B91"/>
    <w:rsid w:val="00E96527"/>
    <w:rsid w:val="00EA6557"/>
    <w:rsid w:val="00EA6B97"/>
    <w:rsid w:val="00EB216E"/>
    <w:rsid w:val="00EC07C0"/>
    <w:rsid w:val="00EC22FA"/>
    <w:rsid w:val="00EC30C5"/>
    <w:rsid w:val="00ED2FD4"/>
    <w:rsid w:val="00EE224B"/>
    <w:rsid w:val="00EE5982"/>
    <w:rsid w:val="00EE5E2C"/>
    <w:rsid w:val="00F01E75"/>
    <w:rsid w:val="00F1763F"/>
    <w:rsid w:val="00F21DD8"/>
    <w:rsid w:val="00F23708"/>
    <w:rsid w:val="00F25128"/>
    <w:rsid w:val="00F32BD1"/>
    <w:rsid w:val="00F36BAF"/>
    <w:rsid w:val="00F377D2"/>
    <w:rsid w:val="00F432F3"/>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3A69"/>
    <w:rsid w:val="00FB61C7"/>
    <w:rsid w:val="00FC36DD"/>
    <w:rsid w:val="00FC7BB0"/>
    <w:rsid w:val="00FD22AB"/>
    <w:rsid w:val="00FD22F5"/>
    <w:rsid w:val="00FD2808"/>
    <w:rsid w:val="00FD3338"/>
    <w:rsid w:val="00FD5C72"/>
    <w:rsid w:val="00FD607D"/>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750E1"/>
  </w:style>
  <w:style w:type="table" w:customStyle="1" w:styleId="Tabela-Siatka7">
    <w:name w:val="Tabela - Siatka7"/>
    <w:basedOn w:val="Standardowy"/>
    <w:next w:val="Tabela-Siatka"/>
    <w:uiPriority w:val="59"/>
    <w:rsid w:val="003750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3750E1"/>
  </w:style>
  <w:style w:type="numbering" w:customStyle="1" w:styleId="Zaimportowanystyl11">
    <w:name w:val="Zaimportowany styl 11"/>
    <w:rsid w:val="003750E1"/>
  </w:style>
  <w:style w:type="numbering" w:customStyle="1" w:styleId="Zaimportowanystyl21">
    <w:name w:val="Zaimportowany styl 21"/>
    <w:rsid w:val="003750E1"/>
  </w:style>
  <w:style w:type="numbering" w:customStyle="1" w:styleId="Zaimportowanystyl31">
    <w:name w:val="Zaimportowany styl 31"/>
    <w:rsid w:val="003750E1"/>
  </w:style>
  <w:style w:type="numbering" w:customStyle="1" w:styleId="Zaimportowanystyl41">
    <w:name w:val="Zaimportowany styl 41"/>
    <w:rsid w:val="003750E1"/>
  </w:style>
  <w:style w:type="character" w:customStyle="1" w:styleId="CharStyle16">
    <w:name w:val="Char Style 16"/>
    <w:basedOn w:val="Domylnaczcionkaakapitu"/>
    <w:link w:val="Style15"/>
    <w:rsid w:val="003750E1"/>
    <w:rPr>
      <w:rFonts w:ascii="Arial" w:eastAsia="Arial" w:hAnsi="Arial" w:cs="Arial"/>
      <w:sz w:val="17"/>
      <w:szCs w:val="17"/>
    </w:rPr>
  </w:style>
  <w:style w:type="paragraph" w:customStyle="1" w:styleId="Style15">
    <w:name w:val="Style 15"/>
    <w:basedOn w:val="Normalny"/>
    <w:link w:val="CharStyle16"/>
    <w:rsid w:val="003750E1"/>
    <w:pPr>
      <w:widowControl w:val="0"/>
      <w:spacing w:after="100" w:line="293" w:lineRule="auto"/>
    </w:pPr>
    <w:rPr>
      <w:rFonts w:ascii="Arial" w:eastAsia="Arial" w:hAnsi="Arial" w:cs="Arial"/>
      <w:sz w:val="17"/>
      <w:szCs w:val="17"/>
    </w:rPr>
  </w:style>
  <w:style w:type="character" w:customStyle="1" w:styleId="CharStyle23">
    <w:name w:val="Char Style 23"/>
    <w:basedOn w:val="Domylnaczcionkaakapitu"/>
    <w:link w:val="Style22"/>
    <w:rsid w:val="003750E1"/>
    <w:rPr>
      <w:rFonts w:ascii="Arial" w:eastAsia="Arial" w:hAnsi="Arial" w:cs="Arial"/>
      <w:b/>
      <w:bCs/>
      <w:sz w:val="17"/>
      <w:szCs w:val="17"/>
    </w:rPr>
  </w:style>
  <w:style w:type="paragraph" w:customStyle="1" w:styleId="Style22">
    <w:name w:val="Style 22"/>
    <w:basedOn w:val="Normalny"/>
    <w:link w:val="CharStyle23"/>
    <w:rsid w:val="003750E1"/>
    <w:pPr>
      <w:widowControl w:val="0"/>
      <w:spacing w:after="100" w:line="293" w:lineRule="auto"/>
      <w:outlineLvl w:val="5"/>
    </w:pPr>
    <w:rPr>
      <w:rFonts w:ascii="Arial" w:eastAsia="Arial" w:hAnsi="Arial" w:cs="Arial"/>
      <w:b/>
      <w:bCs/>
      <w:sz w:val="17"/>
      <w:szCs w:val="17"/>
    </w:rPr>
  </w:style>
  <w:style w:type="character" w:customStyle="1" w:styleId="CharStyle42">
    <w:name w:val="Char Style 42"/>
    <w:basedOn w:val="Domylnaczcionkaakapitu"/>
    <w:link w:val="Style41"/>
    <w:rsid w:val="003750E1"/>
    <w:rPr>
      <w:rFonts w:ascii="Arial" w:eastAsia="Arial" w:hAnsi="Arial" w:cs="Arial"/>
      <w:sz w:val="17"/>
      <w:szCs w:val="17"/>
    </w:rPr>
  </w:style>
  <w:style w:type="paragraph" w:customStyle="1" w:styleId="Style41">
    <w:name w:val="Style 41"/>
    <w:basedOn w:val="Normalny"/>
    <w:link w:val="CharStyle42"/>
    <w:rsid w:val="003750E1"/>
    <w:pPr>
      <w:widowControl w:val="0"/>
      <w:spacing w:after="100" w:line="293" w:lineRule="auto"/>
    </w:pPr>
    <w:rPr>
      <w:rFonts w:ascii="Arial" w:eastAsia="Arial" w:hAnsi="Arial" w:cs="Arial"/>
      <w:sz w:val="17"/>
      <w:szCs w:val="17"/>
    </w:rPr>
  </w:style>
  <w:style w:type="paragraph" w:customStyle="1" w:styleId="msonormal0">
    <w:name w:val="msonormal"/>
    <w:basedOn w:val="Normalny"/>
    <w:rsid w:val="003750E1"/>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3750E1"/>
    <w:pPr>
      <w:spacing w:before="100" w:beforeAutospacing="1" w:after="100" w:afterAutospacing="1"/>
    </w:pPr>
    <w:rPr>
      <w:rFonts w:ascii="Arial" w:eastAsia="Times New Roman" w:hAnsi="Arial" w:cs="Arial"/>
      <w:color w:val="000000"/>
      <w:sz w:val="20"/>
      <w:szCs w:val="20"/>
      <w:lang w:eastAsia="pl-PL"/>
    </w:rPr>
  </w:style>
  <w:style w:type="paragraph" w:customStyle="1" w:styleId="font6">
    <w:name w:val="font6"/>
    <w:basedOn w:val="Normalny"/>
    <w:rsid w:val="003750E1"/>
    <w:pPr>
      <w:spacing w:before="100" w:beforeAutospacing="1" w:after="100" w:afterAutospacing="1"/>
    </w:pPr>
    <w:rPr>
      <w:rFonts w:ascii="Calibri" w:eastAsia="Times New Roman" w:hAnsi="Calibri" w:cs="Calibri"/>
      <w:b/>
      <w:bCs/>
      <w:color w:val="000000"/>
      <w:sz w:val="22"/>
      <w:lang w:eastAsia="pl-PL"/>
    </w:rPr>
  </w:style>
  <w:style w:type="paragraph" w:customStyle="1" w:styleId="font7">
    <w:name w:val="font7"/>
    <w:basedOn w:val="Normalny"/>
    <w:rsid w:val="003750E1"/>
    <w:pPr>
      <w:spacing w:before="100" w:beforeAutospacing="1" w:after="100" w:afterAutospacing="1"/>
    </w:pPr>
    <w:rPr>
      <w:rFonts w:ascii="Calibri" w:eastAsia="Times New Roman" w:hAnsi="Calibri" w:cs="Calibri"/>
      <w:b/>
      <w:bCs/>
      <w:color w:val="000000"/>
      <w:sz w:val="16"/>
      <w:szCs w:val="16"/>
      <w:lang w:eastAsia="pl-PL"/>
    </w:rPr>
  </w:style>
  <w:style w:type="paragraph" w:customStyle="1" w:styleId="font8">
    <w:name w:val="font8"/>
    <w:basedOn w:val="Normalny"/>
    <w:rsid w:val="003750E1"/>
    <w:pPr>
      <w:spacing w:before="100" w:beforeAutospacing="1" w:after="100" w:afterAutospacing="1"/>
    </w:pPr>
    <w:rPr>
      <w:rFonts w:ascii="Calibri" w:eastAsia="Times New Roman" w:hAnsi="Calibri" w:cs="Calibri"/>
      <w:color w:val="000000"/>
      <w:sz w:val="20"/>
      <w:szCs w:val="20"/>
      <w:lang w:eastAsia="pl-PL"/>
    </w:rPr>
  </w:style>
  <w:style w:type="paragraph" w:customStyle="1" w:styleId="font9">
    <w:name w:val="font9"/>
    <w:basedOn w:val="Normalny"/>
    <w:rsid w:val="003750E1"/>
    <w:pPr>
      <w:spacing w:before="100" w:beforeAutospacing="1" w:after="100" w:afterAutospacing="1"/>
    </w:pPr>
    <w:rPr>
      <w:rFonts w:ascii="Arial" w:eastAsia="Times New Roman" w:hAnsi="Arial" w:cs="Arial"/>
      <w:color w:val="000000"/>
      <w:szCs w:val="18"/>
      <w:lang w:eastAsia="pl-PL"/>
    </w:rPr>
  </w:style>
  <w:style w:type="paragraph" w:customStyle="1" w:styleId="font10">
    <w:name w:val="font10"/>
    <w:basedOn w:val="Normalny"/>
    <w:rsid w:val="003750E1"/>
    <w:pPr>
      <w:spacing w:before="100" w:beforeAutospacing="1" w:after="100" w:afterAutospacing="1"/>
    </w:pPr>
    <w:rPr>
      <w:rFonts w:ascii="Times New Roman" w:eastAsia="Times New Roman" w:hAnsi="Times New Roman" w:cs="Times New Roman"/>
      <w:color w:val="000000"/>
      <w:sz w:val="14"/>
      <w:szCs w:val="14"/>
      <w:lang w:eastAsia="pl-PL"/>
    </w:rPr>
  </w:style>
  <w:style w:type="paragraph" w:customStyle="1" w:styleId="xl80">
    <w:name w:val="xl80"/>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1">
    <w:name w:val="xl81"/>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2">
    <w:name w:val="xl82"/>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3">
    <w:name w:val="xl8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4">
    <w:name w:val="xl84"/>
    <w:basedOn w:val="Normalny"/>
    <w:rsid w:val="003750E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6">
    <w:name w:val="xl86"/>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7">
    <w:name w:val="xl8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8">
    <w:name w:val="xl88"/>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9">
    <w:name w:val="xl8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2">
    <w:name w:val="xl92"/>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3">
    <w:name w:val="xl93"/>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4">
    <w:name w:val="xl94"/>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5">
    <w:name w:val="xl95"/>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6">
    <w:name w:val="xl9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8">
    <w:name w:val="xl98"/>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9">
    <w:name w:val="xl99"/>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0">
    <w:name w:val="xl100"/>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1">
    <w:name w:val="xl101"/>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2">
    <w:name w:val="xl102"/>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3">
    <w:name w:val="xl10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4">
    <w:name w:val="xl104"/>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5">
    <w:name w:val="xl105"/>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6">
    <w:name w:val="xl106"/>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7">
    <w:name w:val="xl107"/>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color w:val="000000"/>
      <w:sz w:val="20"/>
      <w:szCs w:val="20"/>
      <w:lang w:eastAsia="pl-PL"/>
    </w:rPr>
  </w:style>
  <w:style w:type="paragraph" w:customStyle="1" w:styleId="xl109">
    <w:name w:val="xl10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0">
    <w:name w:val="xl11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1">
    <w:name w:val="xl111"/>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2">
    <w:name w:val="xl112"/>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4">
    <w:name w:val="xl11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5">
    <w:name w:val="xl115"/>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7">
    <w:name w:val="xl11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8">
    <w:name w:val="xl118"/>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0">
    <w:name w:val="xl12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1">
    <w:name w:val="xl121"/>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122">
    <w:name w:val="xl122"/>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3">
    <w:name w:val="xl123"/>
    <w:basedOn w:val="Normalny"/>
    <w:rsid w:val="003750E1"/>
    <w:pPr>
      <w:pBdr>
        <w:left w:val="single" w:sz="4" w:space="0" w:color="auto"/>
        <w:bottom w:val="single" w:sz="8"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4">
    <w:name w:val="xl124"/>
    <w:basedOn w:val="Normalny"/>
    <w:rsid w:val="003750E1"/>
    <w:pPr>
      <w:pBdr>
        <w:top w:val="single" w:sz="4" w:space="0" w:color="auto"/>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5">
    <w:name w:val="xl125"/>
    <w:basedOn w:val="Normalny"/>
    <w:rsid w:val="003750E1"/>
    <w:pPr>
      <w:pBdr>
        <w:left w:val="single" w:sz="4" w:space="0" w:color="auto"/>
      </w:pBd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3750E1"/>
    <w:pP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3750E1"/>
    <w:pPr>
      <w:pBdr>
        <w:top w:val="single" w:sz="8" w:space="0" w:color="auto"/>
        <w:left w:val="single" w:sz="4"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8">
    <w:name w:val="xl128"/>
    <w:basedOn w:val="Normalny"/>
    <w:rsid w:val="003750E1"/>
    <w:pPr>
      <w:pBdr>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9">
    <w:name w:val="xl129"/>
    <w:basedOn w:val="Normalny"/>
    <w:rsid w:val="003750E1"/>
    <w:pPr>
      <w:pBdr>
        <w:top w:val="single" w:sz="8"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3750E1"/>
    <w:pPr>
      <w:pBdr>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1">
    <w:name w:val="xl131"/>
    <w:basedOn w:val="Normalny"/>
    <w:rsid w:val="003750E1"/>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2">
    <w:name w:val="xl132"/>
    <w:basedOn w:val="Normalny"/>
    <w:rsid w:val="003750E1"/>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3">
    <w:name w:val="xl133"/>
    <w:basedOn w:val="Normalny"/>
    <w:rsid w:val="003750E1"/>
    <w:pPr>
      <w:pBdr>
        <w:top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3750E1"/>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5">
    <w:name w:val="xl135"/>
    <w:basedOn w:val="Normalny"/>
    <w:rsid w:val="003750E1"/>
    <w:pPr>
      <w:pBdr>
        <w:top w:val="single" w:sz="4" w:space="0" w:color="auto"/>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6">
    <w:name w:val="xl136"/>
    <w:basedOn w:val="Normalny"/>
    <w:rsid w:val="003750E1"/>
    <w:pPr>
      <w:pBdr>
        <w:top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7">
    <w:name w:val="xl137"/>
    <w:basedOn w:val="Normalny"/>
    <w:rsid w:val="003750E1"/>
    <w:pPr>
      <w:pBdr>
        <w:top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8">
    <w:name w:val="xl138"/>
    <w:basedOn w:val="Normalny"/>
    <w:rsid w:val="003750E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9">
    <w:name w:val="xl139"/>
    <w:basedOn w:val="Normalny"/>
    <w:rsid w:val="003750E1"/>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0">
    <w:name w:val="xl140"/>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1">
    <w:name w:val="xl141"/>
    <w:basedOn w:val="Normalny"/>
    <w:rsid w:val="003750E1"/>
    <w:pPr>
      <w:pBdr>
        <w:top w:val="single" w:sz="4" w:space="0" w:color="auto"/>
        <w:left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3">
    <w:name w:val="xl143"/>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4">
    <w:name w:val="xl144"/>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5">
    <w:name w:val="xl145"/>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6">
    <w:name w:val="xl14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7">
    <w:name w:val="xl147"/>
    <w:basedOn w:val="Normalny"/>
    <w:rsid w:val="003750E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8">
    <w:name w:val="xl148"/>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9">
    <w:name w:val="xl149"/>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0">
    <w:name w:val="xl150"/>
    <w:basedOn w:val="Normalny"/>
    <w:rsid w:val="003750E1"/>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1">
    <w:name w:val="xl151"/>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2">
    <w:name w:val="xl152"/>
    <w:basedOn w:val="Normalny"/>
    <w:rsid w:val="003750E1"/>
    <w:pPr>
      <w:pBdr>
        <w:top w:val="single" w:sz="4" w:space="0" w:color="auto"/>
        <w:left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3">
    <w:name w:val="xl153"/>
    <w:basedOn w:val="Normalny"/>
    <w:rsid w:val="003750E1"/>
    <w:pPr>
      <w:pBdr>
        <w:top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4">
    <w:name w:val="xl154"/>
    <w:basedOn w:val="Normalny"/>
    <w:rsid w:val="003750E1"/>
    <w:pPr>
      <w:pBdr>
        <w:top w:val="single" w:sz="4" w:space="0" w:color="auto"/>
        <w:bottom w:val="single" w:sz="4"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5">
    <w:name w:val="xl155"/>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7">
    <w:name w:val="xl15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8">
    <w:name w:val="xl158"/>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59">
    <w:name w:val="xl159"/>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0">
    <w:name w:val="xl160"/>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1">
    <w:name w:val="xl161"/>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2">
    <w:name w:val="xl162"/>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3">
    <w:name w:val="xl163"/>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4">
    <w:name w:val="xl164"/>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5">
    <w:name w:val="xl165"/>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6">
    <w:name w:val="xl166"/>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7">
    <w:name w:val="xl16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8">
    <w:name w:val="xl168"/>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9">
    <w:name w:val="xl169"/>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0">
    <w:name w:val="xl170"/>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1">
    <w:name w:val="xl171"/>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2">
    <w:name w:val="xl172"/>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3">
    <w:name w:val="xl173"/>
    <w:basedOn w:val="Normalny"/>
    <w:rsid w:val="003750E1"/>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4">
    <w:name w:val="xl174"/>
    <w:basedOn w:val="Normalny"/>
    <w:rsid w:val="003750E1"/>
    <w:pPr>
      <w:pBdr>
        <w:top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5">
    <w:name w:val="xl175"/>
    <w:basedOn w:val="Normalny"/>
    <w:rsid w:val="003750E1"/>
    <w:pPr>
      <w:pBdr>
        <w:top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6">
    <w:name w:val="xl17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7">
    <w:name w:val="xl177"/>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8">
    <w:name w:val="xl178"/>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9">
    <w:name w:val="xl179"/>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0">
    <w:name w:val="xl180"/>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1">
    <w:name w:val="xl181"/>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2">
    <w:name w:val="xl182"/>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3">
    <w:name w:val="xl183"/>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4">
    <w:name w:val="xl184"/>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5">
    <w:name w:val="xl18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6">
    <w:name w:val="xl186"/>
    <w:basedOn w:val="Normalny"/>
    <w:rsid w:val="003750E1"/>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7">
    <w:name w:val="xl187"/>
    <w:basedOn w:val="Normalny"/>
    <w:rsid w:val="003750E1"/>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8">
    <w:name w:val="xl188"/>
    <w:basedOn w:val="Normalny"/>
    <w:rsid w:val="003750E1"/>
    <w:pPr>
      <w:pBdr>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9">
    <w:name w:val="xl189"/>
    <w:basedOn w:val="Normalny"/>
    <w:rsid w:val="003750E1"/>
    <w:pPr>
      <w:pBdr>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0">
    <w:name w:val="xl190"/>
    <w:basedOn w:val="Normalny"/>
    <w:rsid w:val="003750E1"/>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1">
    <w:name w:val="xl191"/>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2">
    <w:name w:val="xl192"/>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3">
    <w:name w:val="xl193"/>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4">
    <w:name w:val="xl194"/>
    <w:basedOn w:val="Normalny"/>
    <w:rsid w:val="003750E1"/>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5">
    <w:name w:val="xl195"/>
    <w:basedOn w:val="Normalny"/>
    <w:rsid w:val="003750E1"/>
    <w:pPr>
      <w:pBdr>
        <w:top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6">
    <w:name w:val="xl196"/>
    <w:basedOn w:val="Normalny"/>
    <w:rsid w:val="003750E1"/>
    <w:pPr>
      <w:pBdr>
        <w:top w:val="single" w:sz="4" w:space="0" w:color="auto"/>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7">
    <w:name w:val="xl197"/>
    <w:basedOn w:val="Normalny"/>
    <w:rsid w:val="003750E1"/>
    <w:pPr>
      <w:pBdr>
        <w:top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8">
    <w:name w:val="xl198"/>
    <w:basedOn w:val="Normalny"/>
    <w:rsid w:val="003750E1"/>
    <w:pPr>
      <w:pBdr>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9">
    <w:name w:val="xl199"/>
    <w:basedOn w:val="Normalny"/>
    <w:rsid w:val="003750E1"/>
    <w:pPr>
      <w:pBdr>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0">
    <w:name w:val="xl200"/>
    <w:basedOn w:val="Normalny"/>
    <w:rsid w:val="003750E1"/>
    <w:pPr>
      <w:pBdr>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1">
    <w:name w:val="xl201"/>
    <w:basedOn w:val="Normalny"/>
    <w:rsid w:val="003750E1"/>
    <w:pPr>
      <w:pBdr>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2">
    <w:name w:val="xl202"/>
    <w:basedOn w:val="Normalny"/>
    <w:rsid w:val="003750E1"/>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3">
    <w:name w:val="xl203"/>
    <w:basedOn w:val="Normalny"/>
    <w:rsid w:val="003750E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4">
    <w:name w:val="xl204"/>
    <w:basedOn w:val="Normalny"/>
    <w:rsid w:val="003750E1"/>
    <w:pPr>
      <w:pBdr>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5">
    <w:name w:val="xl205"/>
    <w:basedOn w:val="Normalny"/>
    <w:rsid w:val="003750E1"/>
    <w:pPr>
      <w:pBdr>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6">
    <w:name w:val="xl206"/>
    <w:basedOn w:val="Normalny"/>
    <w:rsid w:val="003750E1"/>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7">
    <w:name w:val="xl207"/>
    <w:basedOn w:val="Normalny"/>
    <w:rsid w:val="003750E1"/>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8">
    <w:name w:val="xl208"/>
    <w:basedOn w:val="Normalny"/>
    <w:rsid w:val="003750E1"/>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9">
    <w:name w:val="xl209"/>
    <w:basedOn w:val="Normalny"/>
    <w:rsid w:val="003750E1"/>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0">
    <w:name w:val="xl210"/>
    <w:basedOn w:val="Normalny"/>
    <w:rsid w:val="003750E1"/>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1">
    <w:name w:val="xl211"/>
    <w:basedOn w:val="Normalny"/>
    <w:rsid w:val="003750E1"/>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2">
    <w:name w:val="xl212"/>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3">
    <w:name w:val="xl213"/>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4">
    <w:name w:val="xl214"/>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5">
    <w:name w:val="xl21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6">
    <w:name w:val="xl21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17">
    <w:name w:val="xl21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8">
    <w:name w:val="xl218"/>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9">
    <w:name w:val="xl219"/>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0">
    <w:name w:val="xl220"/>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1">
    <w:name w:val="xl221"/>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2">
    <w:name w:val="xl222"/>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3">
    <w:name w:val="xl223"/>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4">
    <w:name w:val="xl224"/>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5">
    <w:name w:val="xl225"/>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6">
    <w:name w:val="xl226"/>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7">
    <w:name w:val="xl227"/>
    <w:basedOn w:val="Normalny"/>
    <w:rsid w:val="003750E1"/>
    <w:pPr>
      <w:pBdr>
        <w:top w:val="single" w:sz="4" w:space="0" w:color="auto"/>
        <w:left w:val="single" w:sz="4" w:space="0" w:color="auto"/>
        <w:bottom w:val="single" w:sz="8"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8">
    <w:name w:val="xl228"/>
    <w:basedOn w:val="Normalny"/>
    <w:rsid w:val="003750E1"/>
    <w:pPr>
      <w:pBdr>
        <w:top w:val="single" w:sz="4" w:space="0" w:color="auto"/>
        <w:bottom w:val="single" w:sz="8"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9">
    <w:name w:val="xl229"/>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0">
    <w:name w:val="xl23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1">
    <w:name w:val="xl231"/>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2">
    <w:name w:val="xl232"/>
    <w:basedOn w:val="Normalny"/>
    <w:rsid w:val="003750E1"/>
    <w:pPr>
      <w:pBdr>
        <w:top w:val="single" w:sz="4" w:space="0" w:color="auto"/>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3">
    <w:name w:val="xl233"/>
    <w:basedOn w:val="Normalny"/>
    <w:rsid w:val="003750E1"/>
    <w:pPr>
      <w:pBdr>
        <w:top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4">
    <w:name w:val="xl234"/>
    <w:basedOn w:val="Normalny"/>
    <w:rsid w:val="003750E1"/>
    <w:pPr>
      <w:pBdr>
        <w:top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5">
    <w:name w:val="xl235"/>
    <w:basedOn w:val="Normalny"/>
    <w:rsid w:val="003750E1"/>
    <w:pPr>
      <w:pBdr>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6">
    <w:name w:val="xl236"/>
    <w:basedOn w:val="Normalny"/>
    <w:rsid w:val="003750E1"/>
    <w:pP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7">
    <w:name w:val="xl237"/>
    <w:basedOn w:val="Normalny"/>
    <w:rsid w:val="003750E1"/>
    <w:pPr>
      <w:pBdr>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8">
    <w:name w:val="xl238"/>
    <w:basedOn w:val="Normalny"/>
    <w:rsid w:val="003750E1"/>
    <w:pPr>
      <w:pBdr>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9">
    <w:name w:val="xl239"/>
    <w:basedOn w:val="Normalny"/>
    <w:rsid w:val="003750E1"/>
    <w:pPr>
      <w:pBdr>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0">
    <w:name w:val="xl240"/>
    <w:basedOn w:val="Normalny"/>
    <w:rsid w:val="003750E1"/>
    <w:pPr>
      <w:pBdr>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1">
    <w:name w:val="xl241"/>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2">
    <w:name w:val="xl242"/>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3">
    <w:name w:val="xl243"/>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4">
    <w:name w:val="xl24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5">
    <w:name w:val="xl245"/>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6">
    <w:name w:val="xl246"/>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7">
    <w:name w:val="xl24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8">
    <w:name w:val="xl248"/>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49">
    <w:name w:val="xl249"/>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0">
    <w:name w:val="xl250"/>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1">
    <w:name w:val="xl251"/>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2">
    <w:name w:val="xl252"/>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3">
    <w:name w:val="xl25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4">
    <w:name w:val="xl254"/>
    <w:basedOn w:val="Normalny"/>
    <w:rsid w:val="003750E1"/>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character" w:customStyle="1" w:styleId="biggertext3">
    <w:name w:val="biggertext3"/>
    <w:rsid w:val="003750E1"/>
    <w:rPr>
      <w:sz w:val="28"/>
      <w:szCs w:val="28"/>
    </w:rPr>
  </w:style>
  <w:style w:type="character" w:customStyle="1" w:styleId="FontStyle69">
    <w:name w:val="Font Style69"/>
    <w:uiPriority w:val="99"/>
    <w:rsid w:val="003750E1"/>
    <w:rPr>
      <w:rFonts w:ascii="Arial" w:hAnsi="Arial" w:cs="Arial"/>
      <w:sz w:val="22"/>
      <w:szCs w:val="22"/>
    </w:rPr>
  </w:style>
  <w:style w:type="character" w:customStyle="1" w:styleId="FontStyle74">
    <w:name w:val="Font Style74"/>
    <w:uiPriority w:val="99"/>
    <w:rsid w:val="003750E1"/>
    <w:rPr>
      <w:rFonts w:ascii="Arial" w:hAnsi="Arial" w:cs="Arial"/>
      <w:i/>
      <w:iCs/>
      <w:sz w:val="22"/>
      <w:szCs w:val="22"/>
    </w:rPr>
  </w:style>
  <w:style w:type="paragraph" w:customStyle="1" w:styleId="OUToglny">
    <w:name w:val="OUT ogólny"/>
    <w:basedOn w:val="Normalny"/>
    <w:rsid w:val="003750E1"/>
    <w:pPr>
      <w:suppressAutoHyphens/>
      <w:spacing w:after="0"/>
      <w:ind w:left="420"/>
      <w:jc w:val="center"/>
    </w:pPr>
    <w:rPr>
      <w:rFonts w:ascii="Calibri" w:eastAsia="Times New Roman" w:hAnsi="Calibri" w:cs="Arial"/>
      <w:b/>
      <w:color w:val="000000"/>
      <w:sz w:val="20"/>
      <w:szCs w:val="20"/>
      <w:lang w:eastAsia="ar-SA"/>
    </w:rPr>
  </w:style>
  <w:style w:type="paragraph" w:customStyle="1" w:styleId="uitnumer">
    <w:name w:val="uit numer."/>
    <w:basedOn w:val="Normalny"/>
    <w:rsid w:val="003750E1"/>
    <w:pPr>
      <w:tabs>
        <w:tab w:val="left" w:pos="567"/>
      </w:tabs>
      <w:suppressAutoHyphens/>
      <w:spacing w:before="60" w:after="60"/>
      <w:ind w:left="426"/>
      <w:jc w:val="both"/>
    </w:pPr>
    <w:rPr>
      <w:rFonts w:ascii="Arial" w:eastAsia="Times New Roman" w:hAnsi="Arial" w:cs="Arial"/>
      <w:sz w:val="22"/>
      <w:lang w:eastAsia="ar-SA"/>
    </w:rPr>
  </w:style>
  <w:style w:type="paragraph" w:customStyle="1" w:styleId="Style27">
    <w:name w:val="Style27"/>
    <w:basedOn w:val="Normalny"/>
    <w:uiPriority w:val="99"/>
    <w:rsid w:val="003750E1"/>
    <w:pPr>
      <w:widowControl w:val="0"/>
      <w:suppressAutoHyphens/>
      <w:autoSpaceDE w:val="0"/>
      <w:spacing w:after="0" w:line="252" w:lineRule="exact"/>
      <w:ind w:hanging="360"/>
      <w:jc w:val="both"/>
    </w:pPr>
    <w:rPr>
      <w:rFonts w:ascii="Arial" w:eastAsia="Times New Roman" w:hAnsi="Arial" w:cs="Arial"/>
      <w:sz w:val="24"/>
      <w:szCs w:val="24"/>
      <w:lang w:eastAsia="ar-SA"/>
    </w:rPr>
  </w:style>
  <w:style w:type="table" w:customStyle="1" w:styleId="Tabela-Siatka8">
    <w:name w:val="Tabela - Siatka8"/>
    <w:basedOn w:val="Standardowy"/>
    <w:next w:val="Tabela-Siatka"/>
    <w:uiPriority w:val="39"/>
    <w:rsid w:val="0049481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68939">
      <w:bodyDiv w:val="1"/>
      <w:marLeft w:val="0"/>
      <w:marRight w:val="0"/>
      <w:marTop w:val="0"/>
      <w:marBottom w:val="0"/>
      <w:divBdr>
        <w:top w:val="none" w:sz="0" w:space="0" w:color="auto"/>
        <w:left w:val="none" w:sz="0" w:space="0" w:color="auto"/>
        <w:bottom w:val="none" w:sz="0" w:space="0" w:color="auto"/>
        <w:right w:val="none" w:sz="0" w:space="0" w:color="auto"/>
      </w:divBdr>
    </w:div>
    <w:div w:id="52987627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86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https://pgedystrybucja.pl/przetargi"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67E50"/>
    <w:rsid w:val="000743E2"/>
    <w:rsid w:val="00092BF4"/>
    <w:rsid w:val="000C0D50"/>
    <w:rsid w:val="00135AEE"/>
    <w:rsid w:val="001B7705"/>
    <w:rsid w:val="001D7026"/>
    <w:rsid w:val="00241EB8"/>
    <w:rsid w:val="00361305"/>
    <w:rsid w:val="003D6250"/>
    <w:rsid w:val="003E08A8"/>
    <w:rsid w:val="004A5BCB"/>
    <w:rsid w:val="00556456"/>
    <w:rsid w:val="00610208"/>
    <w:rsid w:val="00660132"/>
    <w:rsid w:val="006F408A"/>
    <w:rsid w:val="00764C3E"/>
    <w:rsid w:val="00A92671"/>
    <w:rsid w:val="00AE5769"/>
    <w:rsid w:val="00B85488"/>
    <w:rsid w:val="00BA65A1"/>
    <w:rsid w:val="00BD0A58"/>
    <w:rsid w:val="00BF5C44"/>
    <w:rsid w:val="00C23141"/>
    <w:rsid w:val="00CA79EC"/>
    <w:rsid w:val="00D972FC"/>
    <w:rsid w:val="00DF58A2"/>
    <w:rsid w:val="00FB3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56456"/>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2026-01-15T00:00:00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Załaczniki edytowalne.docx</dmsv2BaseFileName>
    <dmsv2BaseDisplayName xmlns="http://schemas.microsoft.com/sharepoint/v3">Załaczniki edytowalne</dmsv2BaseDisplayName>
    <dmsv2SWPP2ObjectNumber xmlns="http://schemas.microsoft.com/sharepoint/v3">POST/DYS/OSK/GZ/00074/2026                        </dmsv2SWPP2ObjectNumber>
    <dmsv2SWPP2SumMD5 xmlns="http://schemas.microsoft.com/sharepoint/v3">93212daffe8d2e62a91dc19f0cc8f54b</dmsv2SWPP2SumMD5>
    <dmsv2BaseMoved xmlns="http://schemas.microsoft.com/sharepoint/v3">false</dmsv2BaseMoved>
    <dmsv2BaseIsSensitive xmlns="http://schemas.microsoft.com/sharepoint/v3">true</dmsv2BaseIsSensitive>
    <dmsv2SWPP2IDSWPP2 xmlns="http://schemas.microsoft.com/sharepoint/v3">703355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24134729</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00000001000700080000000j0002</dmsv2SWPP2ObjectDepartment>
    <dmsv2SWPP2ObjectName xmlns="http://schemas.microsoft.com/sharepoint/v3">Postępowanie</dmsv2SWPP2ObjectName>
    <_dlc_DocId xmlns="a19cb1c7-c5c7-46d4-85ae-d83685407bba">JEUP5JKVCYQC-1092029480-5549</_dlc_DocId>
    <_dlc_DocIdUrl xmlns="a19cb1c7-c5c7-46d4-85ae-d83685407bba">
      <Url>https://swpp2.dms.gkpge.pl/sites/41/_layouts/15/DocIdRedir.aspx?ID=JEUP5JKVCYQC-1092029480-5549</Url>
      <Description>JEUP5JKVCYQC-1092029480-5549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ab6a7fc3-c441-41c3-bbfc-a960266391e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9F9F60B-66FD-4623-8266-74670C1D41E3}">
  <ds:schemaRefs>
    <ds:schemaRef ds:uri="http://schemas.openxmlformats.org/officeDocument/2006/bibliography"/>
  </ds:schemaRefs>
</ds:datastoreItem>
</file>

<file path=customXml/itemProps5.xml><?xml version="1.0" encoding="utf-8"?>
<ds:datastoreItem xmlns:ds="http://schemas.openxmlformats.org/officeDocument/2006/customXml" ds:itemID="{0EB61A9B-B775-435A-8B01-D27511FE5FDC}"/>
</file>

<file path=customXml/itemProps6.xml><?xml version="1.0" encoding="utf-8"?>
<ds:datastoreItem xmlns:ds="http://schemas.openxmlformats.org/officeDocument/2006/customXml" ds:itemID="{4442778F-A94A-46C0-A9BE-46CD93ACED28}"/>
</file>

<file path=docProps/app.xml><?xml version="1.0" encoding="utf-8"?>
<Properties xmlns="http://schemas.openxmlformats.org/officeDocument/2006/extended-properties" xmlns:vt="http://schemas.openxmlformats.org/officeDocument/2006/docPropsVTypes">
  <Template>PGE word swz test.dotx</Template>
  <TotalTime>184</TotalTime>
  <Pages>8</Pages>
  <Words>2717</Words>
  <Characters>16308</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Usługi abonamentowe E-toll na wskazanych pojazdach PGE Dystrybucja S.A.</vt:lpstr>
    </vt:vector>
  </TitlesOfParts>
  <Company>PGE Systemy</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Usługi abonamentowe E-toll na wskazanych pojazdach PGE Dystrybucja S.A.</dc:title>
  <dc:subject/>
  <dc:creator>Chmielnicka Katarzyna [PGE S.A.]</dc:creator>
  <cp:keywords>POST/DYS/OSK/LZA/00074/206</cp:keywords>
  <dc:description/>
  <cp:lastModifiedBy>Sadza Tomasz [PGE Dystr. O.Skarżysko-Kam.]</cp:lastModifiedBy>
  <cp:revision>45</cp:revision>
  <cp:lastPrinted>2025-10-28T06:36:00Z</cp:lastPrinted>
  <dcterms:created xsi:type="dcterms:W3CDTF">2025-10-21T07:44:00Z</dcterms:created>
  <dcterms:modified xsi:type="dcterms:W3CDTF">2026-01-16T06:52:00Z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a4c3f86d-ea71-4cc1-9b32-967433e145ef</vt:lpwstr>
  </property>
</Properties>
</file>